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  <w:lang w:eastAsia="en-US"/>
        </w:rPr>
      </w:pP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8399"/>
      </w:tblGrid>
      <w:tr w:rsidR="004B1982" w:rsidRPr="004B1982" w:rsidTr="008642C7">
        <w:trPr>
          <w:jc w:val="center"/>
        </w:trPr>
        <w:tc>
          <w:tcPr>
            <w:tcW w:w="1240" w:type="dxa"/>
          </w:tcPr>
          <w:p w:rsidR="004B1982" w:rsidRPr="004B1982" w:rsidRDefault="004B1982" w:rsidP="004B1982">
            <w:pPr>
              <w:jc w:val="right"/>
              <w:rPr>
                <w:rFonts w:ascii="Times New Roman" w:eastAsia="標楷體" w:hAnsi="Times New Roman" w:cs="Times New Roman"/>
                <w:sz w:val="52"/>
                <w:szCs w:val="48"/>
              </w:rPr>
            </w:pPr>
            <w:r w:rsidRPr="004B1982">
              <w:rPr>
                <w:rFonts w:ascii="Times New Roman" w:eastAsia="標楷體" w:hAnsi="Times New Roman" w:cs="Times New Roman"/>
                <w:noProof/>
                <w:sz w:val="52"/>
                <w:szCs w:val="48"/>
              </w:rPr>
              <w:drawing>
                <wp:inline distT="0" distB="0" distL="0" distR="0" wp14:anchorId="095A5E40" wp14:editId="6ADE6B54">
                  <wp:extent cx="628015" cy="633730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9" w:type="dxa"/>
            <w:vAlign w:val="center"/>
          </w:tcPr>
          <w:p w:rsidR="004B1982" w:rsidRPr="004B1982" w:rsidRDefault="004B1982" w:rsidP="004B19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B1982">
              <w:rPr>
                <w:rFonts w:ascii="Times New Roman" w:eastAsia="標楷體" w:hAnsi="Times New Roman" w:cs="Times New Roman"/>
                <w:sz w:val="36"/>
                <w:szCs w:val="36"/>
              </w:rPr>
              <w:t>臺中榮民總醫院</w:t>
            </w:r>
            <w:r w:rsidRPr="004B198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人工智慧模型臨床試用</w:t>
            </w:r>
            <w:r w:rsidRPr="004B198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/</w:t>
            </w:r>
            <w:r w:rsidRPr="004B198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升級申請書</w:t>
            </w:r>
          </w:p>
          <w:p w:rsidR="004B1982" w:rsidRPr="004B1982" w:rsidRDefault="004B1982" w:rsidP="004B19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1982">
              <w:rPr>
                <w:rFonts w:ascii="Times New Roman" w:eastAsia="標楷體" w:hAnsi="Times New Roman" w:cs="Times New Roman"/>
                <w:sz w:val="28"/>
                <w:szCs w:val="48"/>
              </w:rPr>
              <w:t>Taichung Veterans General Hospita</w:t>
            </w:r>
            <w:r w:rsidRPr="004B1982">
              <w:rPr>
                <w:rFonts w:ascii="Times New Roman" w:eastAsia="標楷體" w:hAnsi="Times New Roman" w:cs="Times New Roman" w:hint="eastAsia"/>
                <w:sz w:val="28"/>
                <w:szCs w:val="48"/>
              </w:rPr>
              <w:t>l</w:t>
            </w:r>
          </w:p>
        </w:tc>
      </w:tr>
    </w:tbl>
    <w:p w:rsidR="004B1982" w:rsidRPr="004B1982" w:rsidRDefault="004B1982" w:rsidP="004B1982">
      <w:pPr>
        <w:ind w:left="362" w:hangingChars="151" w:hanging="362"/>
        <w:textAlignment w:val="center"/>
        <w:rPr>
          <w:rFonts w:ascii="Calibri" w:eastAsia="新細明體" w:hAnsi="Calibri" w:cs="Times New Roman"/>
        </w:rPr>
      </w:pP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※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填寫本申請書前，請先聯繫數位醫學部及資訊室窗口，由兩單位協助召開討論會議，協助申請者瞭解模型落地相關需求並釐清模型相關資訊。</w:t>
      </w:r>
      <w:r w:rsidRPr="004B1982">
        <w:rPr>
          <w:rFonts w:ascii="Times New Roman" w:eastAsia="標楷體" w:hAnsi="Times New Roman" w:cs="新細明體"/>
          <w:bCs/>
          <w:kern w:val="0"/>
          <w:szCs w:val="24"/>
        </w:rPr>
        <w:br/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數位醫學部：行政窗口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</w:t>
      </w:r>
      <w:r w:rsidRPr="004B1982">
        <w:rPr>
          <w:rFonts w:ascii="Times New Roman" w:eastAsia="標楷體" w:hAnsi="Times New Roman" w:cs="Times New Roman" w:hint="eastAsia"/>
          <w:bCs/>
        </w:rPr>
        <w:t xml:space="preserve"> </w:t>
      </w:r>
      <w:r w:rsidRPr="004B1982">
        <w:rPr>
          <w:rFonts w:ascii="Calibri" w:eastAsia="新細明體" w:hAnsi="Calibri" w:cs="Times New Roman"/>
          <w:noProof/>
        </w:rPr>
        <w:drawing>
          <wp:inline distT="0" distB="0" distL="0" distR="0" wp14:anchorId="71C86A8D" wp14:editId="30AC98F0">
            <wp:extent cx="180000" cy="180000"/>
            <wp:effectExtent l="0" t="0" r="0" b="0"/>
            <wp:docPr id="1" name="圖片 1" descr="C:\Users\VGH00\Downloads\phone-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H00\Downloads\phone-c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982">
        <w:rPr>
          <w:rFonts w:ascii="Times New Roman" w:eastAsia="標楷體" w:hAnsi="Times New Roman" w:cs="Times New Roman"/>
          <w:bCs/>
        </w:rPr>
        <w:t xml:space="preserve"> </w:t>
      </w:r>
      <w:r w:rsidRPr="004B1982">
        <w:rPr>
          <w:rFonts w:ascii="Times New Roman" w:eastAsia="標楷體" w:hAnsi="Times New Roman" w:cs="Times New Roman" w:hint="eastAsia"/>
          <w:bCs/>
        </w:rPr>
        <w:t>4</w:t>
      </w:r>
      <w:r w:rsidRPr="004B1982">
        <w:rPr>
          <w:rFonts w:ascii="Times New Roman" w:eastAsia="標楷體" w:hAnsi="Times New Roman" w:cs="Times New Roman"/>
          <w:bCs/>
        </w:rPr>
        <w:t>201</w:t>
      </w:r>
      <w:r w:rsidRPr="004B1982">
        <w:rPr>
          <w:rFonts w:ascii="Calibri" w:eastAsia="新細明體" w:hAnsi="Calibri" w:cs="Times New Roman"/>
        </w:rPr>
        <w:t xml:space="preserve"> </w:t>
      </w:r>
      <w:r w:rsidRPr="004B1982">
        <w:rPr>
          <w:rFonts w:ascii="Calibri" w:eastAsia="新細明體" w:hAnsi="Calibri" w:cs="Times New Roman"/>
          <w:noProof/>
        </w:rPr>
        <w:drawing>
          <wp:inline distT="0" distB="0" distL="0" distR="0" wp14:anchorId="6873F073" wp14:editId="42DC4DA2">
            <wp:extent cx="180000" cy="180000"/>
            <wp:effectExtent l="0" t="0" r="0" b="0"/>
            <wp:docPr id="2" name="圖片 2" descr="C:\Users\VGH00\Downloads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GH00\Downloads\e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982">
        <w:rPr>
          <w:rFonts w:ascii="Times New Roman" w:eastAsia="標楷體" w:hAnsi="Times New Roman" w:cs="Times New Roman"/>
          <w:bCs/>
        </w:rPr>
        <w:t xml:space="preserve"> </w:t>
      </w:r>
      <w:hyperlink r:id="rId8" w:history="1">
        <w:r w:rsidRPr="004B1982">
          <w:rPr>
            <w:rFonts w:ascii="Times New Roman" w:eastAsia="標楷體" w:hAnsi="Times New Roman" w:cs="Times New Roman"/>
            <w:bCs/>
            <w:u w:val="single"/>
          </w:rPr>
          <w:t>cyc@vghtc.gov.tw</w:t>
        </w:r>
      </w:hyperlink>
      <w:r w:rsidRPr="004B1982">
        <w:rPr>
          <w:rFonts w:ascii="Times New Roman" w:eastAsia="標楷體" w:hAnsi="Times New Roman" w:cs="Times New Roman"/>
          <w:bCs/>
        </w:rPr>
        <w:br/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資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 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訊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 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室：廖設計師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 xml:space="preserve">  </w:t>
      </w:r>
      <w:r w:rsidRPr="004B1982">
        <w:rPr>
          <w:rFonts w:ascii="Calibri" w:eastAsia="新細明體" w:hAnsi="Calibri" w:cs="Times New Roman"/>
          <w:noProof/>
        </w:rPr>
        <w:drawing>
          <wp:inline distT="0" distB="0" distL="0" distR="0" wp14:anchorId="189B223C" wp14:editId="127D1E3C">
            <wp:extent cx="180000" cy="180000"/>
            <wp:effectExtent l="0" t="0" r="0" b="0"/>
            <wp:docPr id="3" name="圖片 3" descr="C:\Users\VGH00\Downloads\phone-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H00\Downloads\phone-c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982">
        <w:rPr>
          <w:rFonts w:ascii="Times New Roman" w:eastAsia="標楷體" w:hAnsi="Times New Roman" w:cs="Times New Roman"/>
          <w:bCs/>
        </w:rPr>
        <w:t xml:space="preserve"> </w:t>
      </w:r>
      <w:r w:rsidRPr="004B1982">
        <w:rPr>
          <w:rFonts w:ascii="Times New Roman" w:eastAsia="標楷體" w:hAnsi="Times New Roman" w:cs="Times New Roman" w:hint="eastAsia"/>
          <w:bCs/>
        </w:rPr>
        <w:t>2118</w:t>
      </w:r>
      <w:r w:rsidRPr="004B1982">
        <w:rPr>
          <w:rFonts w:ascii="Calibri" w:eastAsia="新細明體" w:hAnsi="Calibri" w:cs="Times New Roman"/>
        </w:rPr>
        <w:t xml:space="preserve"> </w:t>
      </w:r>
      <w:r w:rsidRPr="004B1982">
        <w:rPr>
          <w:rFonts w:ascii="Calibri" w:eastAsia="新細明體" w:hAnsi="Calibri" w:cs="Times New Roman"/>
          <w:noProof/>
        </w:rPr>
        <w:drawing>
          <wp:inline distT="0" distB="0" distL="0" distR="0" wp14:anchorId="64FD8D61" wp14:editId="6E25BB2C">
            <wp:extent cx="180000" cy="180000"/>
            <wp:effectExtent l="0" t="0" r="0" b="0"/>
            <wp:docPr id="5" name="圖片 5" descr="C:\Users\VGH00\Downloads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GH00\Downloads\e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982">
        <w:rPr>
          <w:rFonts w:ascii="Calibri" w:eastAsia="新細明體" w:hAnsi="Calibri" w:cs="Times New Roman" w:hint="eastAsia"/>
        </w:rPr>
        <w:t xml:space="preserve"> </w:t>
      </w:r>
      <w:hyperlink r:id="rId9" w:history="1">
        <w:r w:rsidRPr="004B1982">
          <w:rPr>
            <w:rFonts w:ascii="Times New Roman" w:eastAsia="標楷體" w:hAnsi="Times New Roman" w:cs="Times New Roman"/>
            <w:bCs/>
            <w:u w:val="single"/>
          </w:rPr>
          <w:t>liaocl@vghtc.gov.tw</w:t>
        </w:r>
      </w:hyperlink>
    </w:p>
    <w:p w:rsidR="004B1982" w:rsidRPr="004B1982" w:rsidRDefault="004B1982" w:rsidP="004B1982">
      <w:pPr>
        <w:spacing w:line="300" w:lineRule="auto"/>
        <w:rPr>
          <w:rFonts w:ascii="Times New Roman" w:eastAsia="標楷體" w:hAnsi="Times New Roman" w:cs="新細明體"/>
          <w:bCs/>
          <w:kern w:val="0"/>
          <w:szCs w:val="24"/>
        </w:rPr>
      </w:pPr>
    </w:p>
    <w:p w:rsidR="004B1982" w:rsidRPr="004B1982" w:rsidRDefault="004B1982" w:rsidP="004B1982">
      <w:pPr>
        <w:spacing w:line="300" w:lineRule="auto"/>
        <w:rPr>
          <w:rFonts w:ascii="Times New Roman" w:eastAsia="標楷體" w:hAnsi="Times New Roman" w:cs="新細明體"/>
          <w:bCs/>
          <w:kern w:val="0"/>
          <w:szCs w:val="24"/>
        </w:rPr>
      </w:pPr>
      <w:sdt>
        <w:sdtPr>
          <w:rPr>
            <w:rFonts w:ascii="Times New Roman" w:eastAsia="標楷體" w:hAnsi="Times New Roman" w:cs="新細明體" w:hint="eastAsia"/>
            <w:bCs/>
            <w:kern w:val="0"/>
            <w:szCs w:val="24"/>
          </w:rPr>
          <w:id w:val="743534523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Pr="004B1982">
            <w:rPr>
              <w:rFonts w:ascii="Segoe UI Symbol" w:eastAsia="標楷體" w:hAnsi="Segoe UI Symbol" w:cs="Segoe UI Symbol"/>
              <w:bCs/>
              <w:kern w:val="0"/>
              <w:szCs w:val="24"/>
            </w:rPr>
            <w:t>☐</w:t>
          </w:r>
        </w:sdtContent>
      </w:sdt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申請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AI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模型試用</w:t>
      </w:r>
    </w:p>
    <w:p w:rsidR="004B1982" w:rsidRPr="004B1982" w:rsidRDefault="004B1982" w:rsidP="004B1982">
      <w:pPr>
        <w:spacing w:line="300" w:lineRule="auto"/>
        <w:rPr>
          <w:rFonts w:ascii="Times New Roman" w:eastAsia="標楷體" w:hAnsi="Times New Roman" w:cs="新細明體"/>
          <w:bCs/>
          <w:kern w:val="0"/>
          <w:szCs w:val="24"/>
        </w:rPr>
      </w:pPr>
      <w:sdt>
        <w:sdtPr>
          <w:rPr>
            <w:rFonts w:ascii="Times New Roman" w:eastAsia="標楷體" w:hAnsi="Times New Roman" w:cs="新細明體" w:hint="eastAsia"/>
            <w:bCs/>
            <w:kern w:val="0"/>
            <w:szCs w:val="24"/>
          </w:rPr>
          <w:id w:val="-1038503819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Pr="004B1982">
            <w:rPr>
              <w:rFonts w:ascii="Segoe UI Symbol" w:eastAsia="標楷體" w:hAnsi="Segoe UI Symbol" w:cs="Segoe UI Symbol"/>
              <w:bCs/>
              <w:kern w:val="0"/>
              <w:szCs w:val="24"/>
            </w:rPr>
            <w:t>☐</w:t>
          </w:r>
        </w:sdtContent>
      </w:sdt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申請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AI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模型升級，申請試用編號：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_________________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（需填寫附件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1</w:t>
      </w:r>
      <w:r w:rsidRPr="004B1982">
        <w:rPr>
          <w:rFonts w:ascii="Times New Roman" w:eastAsia="標楷體" w:hAnsi="Times New Roman" w:cs="新細明體" w:hint="eastAsia"/>
          <w:bCs/>
          <w:kern w:val="0"/>
          <w:szCs w:val="24"/>
        </w:rPr>
        <w:t>修改對照表）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1979"/>
        <w:gridCol w:w="1276"/>
        <w:gridCol w:w="1276"/>
        <w:gridCol w:w="425"/>
        <w:gridCol w:w="1134"/>
        <w:gridCol w:w="1984"/>
        <w:gridCol w:w="1276"/>
        <w:gridCol w:w="1106"/>
      </w:tblGrid>
      <w:tr w:rsidR="004B1982" w:rsidRPr="004B1982" w:rsidTr="008642C7">
        <w:trPr>
          <w:trHeight w:val="362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4B1982" w:rsidRPr="004B1982" w:rsidRDefault="004B1982" w:rsidP="004B1982">
            <w:pPr>
              <w:widowControl/>
              <w:spacing w:beforeLines="50" w:before="180" w:afterLines="50" w:after="180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申請編號：</w:t>
            </w:r>
            <w:r w:rsidRPr="004B198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標楷體" w:eastAsia="標楷體" w:hAnsi="標楷體" w:cs="Times New Roman" w:hint="eastAsia"/>
                <w:b/>
              </w:rPr>
              <w:t>(由承辦單位填寫)</w:t>
            </w:r>
          </w:p>
        </w:tc>
      </w:tr>
      <w:tr w:rsidR="004B1982" w:rsidRPr="004B1982" w:rsidTr="008642C7">
        <w:trPr>
          <w:trHeight w:val="362"/>
        </w:trPr>
        <w:tc>
          <w:tcPr>
            <w:tcW w:w="10456" w:type="dxa"/>
            <w:gridSpan w:val="8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基本資訊</w:t>
            </w:r>
          </w:p>
        </w:tc>
      </w:tr>
      <w:tr w:rsidR="004B1982" w:rsidRPr="004B1982" w:rsidTr="008642C7">
        <w:trPr>
          <w:trHeight w:val="1260"/>
        </w:trPr>
        <w:tc>
          <w:tcPr>
            <w:tcW w:w="4956" w:type="dxa"/>
            <w:gridSpan w:val="4"/>
            <w:vAlign w:val="center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申請日期：</w:t>
            </w:r>
          </w:p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申請單位：</w:t>
            </w:r>
          </w:p>
        </w:tc>
        <w:tc>
          <w:tcPr>
            <w:tcW w:w="5500" w:type="dxa"/>
            <w:gridSpan w:val="4"/>
            <w:vAlign w:val="center"/>
          </w:tcPr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聯絡電話：</w:t>
            </w:r>
          </w:p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聯絡人姓名：</w:t>
            </w:r>
          </w:p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</w:tc>
      </w:tr>
      <w:tr w:rsidR="004B1982" w:rsidRPr="004B1982" w:rsidTr="008642C7">
        <w:tc>
          <w:tcPr>
            <w:tcW w:w="10456" w:type="dxa"/>
            <w:gridSpan w:val="8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軟體資訊</w:t>
            </w:r>
          </w:p>
        </w:tc>
      </w:tr>
      <w:tr w:rsidR="004B1982" w:rsidRPr="004B1982" w:rsidTr="008642C7">
        <w:tc>
          <w:tcPr>
            <w:tcW w:w="10456" w:type="dxa"/>
            <w:gridSpan w:val="8"/>
            <w:vAlign w:val="center"/>
          </w:tcPr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軟體名稱：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軟體版本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請用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V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主版號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.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次版號表示，例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V1.0)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軟體功能描述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介入詳情及輸出、介入目的、升級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原因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預計適用推論對象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介入的警告範圍外使用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是否取得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TFDA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5024042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請提供證明文件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50905756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風險分級：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21291882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4695695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1503478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III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3820978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IV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</w:p>
        </w:tc>
      </w:tr>
      <w:tr w:rsidR="004B1982" w:rsidRPr="004B1982" w:rsidTr="008642C7">
        <w:tc>
          <w:tcPr>
            <w:tcW w:w="10456" w:type="dxa"/>
            <w:gridSpan w:val="8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模型訓練過程</w:t>
            </w:r>
          </w:p>
        </w:tc>
      </w:tr>
      <w:tr w:rsidR="004B1982" w:rsidRPr="004B1982" w:rsidTr="008642C7">
        <w:tc>
          <w:tcPr>
            <w:tcW w:w="10456" w:type="dxa"/>
            <w:gridSpan w:val="8"/>
            <w:shd w:val="clear" w:color="auto" w:fill="auto"/>
            <w:vAlign w:val="center"/>
          </w:tcPr>
          <w:p w:rsidR="004B1982" w:rsidRPr="004B1982" w:rsidRDefault="004B1982" w:rsidP="004B1982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資料來源：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(</w:t>
            </w:r>
            <w:r w:rsidRPr="004B1982">
              <w:rPr>
                <w:rFonts w:ascii="Times New Roman" w:eastAsia="標楷體" w:hAnsi="Times New Roman" w:cs="Times New Roman"/>
              </w:rPr>
              <w:t>資料的來源、收集方法</w:t>
            </w:r>
            <w:r w:rsidRPr="004B1982">
              <w:rPr>
                <w:rFonts w:ascii="Times New Roman" w:eastAsia="標楷體" w:hAnsi="Times New Roman" w:cs="Times New Roman" w:hint="eastAsia"/>
              </w:rPr>
              <w:t>、資料群體分析</w:t>
            </w:r>
            <w:r w:rsidRPr="004B1982">
              <w:rPr>
                <w:rFonts w:ascii="Times New Roman" w:eastAsia="標楷體" w:hAnsi="Times New Roman" w:cs="Times New Roman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資料前處理：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(</w:t>
            </w:r>
            <w:r w:rsidRPr="004B1982">
              <w:rPr>
                <w:rFonts w:ascii="Times New Roman" w:eastAsia="標楷體" w:hAnsi="Times New Roman" w:cs="Times New Roman"/>
              </w:rPr>
              <w:t>資料清理、填補、特徵工程</w:t>
            </w:r>
            <w:r w:rsidRPr="004B1982">
              <w:rPr>
                <w:rFonts w:ascii="Times New Roman" w:eastAsia="標楷體" w:hAnsi="Times New Roman" w:cs="Times New Roman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模型訓練：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(</w:t>
            </w:r>
            <w:r w:rsidRPr="004B1982">
              <w:rPr>
                <w:rFonts w:ascii="Times New Roman" w:eastAsia="標楷體" w:hAnsi="Times New Roman" w:cs="Times New Roman"/>
              </w:rPr>
              <w:t>訓練過程、使用的模型及參數</w:t>
            </w:r>
            <w:r w:rsidRPr="004B1982">
              <w:rPr>
                <w:rFonts w:ascii="Times New Roman" w:eastAsia="標楷體" w:hAnsi="Times New Roman" w:cs="Times New Roman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模型效能及驗證：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rPr>
                <w:rFonts w:ascii="Calibri" w:eastAsia="新細明體" w:hAnsi="Calibri" w:cs="Times New Roman"/>
              </w:rPr>
            </w:pPr>
            <w:r w:rsidRPr="004B1982">
              <w:rPr>
                <w:rFonts w:ascii="Times New Roman" w:eastAsia="標楷體" w:hAnsi="Times New Roman" w:cs="Times New Roman"/>
              </w:rPr>
              <w:t>(</w:t>
            </w:r>
            <w:r w:rsidRPr="004B1982">
              <w:rPr>
                <w:rFonts w:ascii="Times New Roman" w:eastAsia="標楷體" w:hAnsi="Times New Roman" w:cs="Times New Roman"/>
              </w:rPr>
              <w:t>性能指標：準確度、精確度、召回率、</w:t>
            </w:r>
            <w:r w:rsidRPr="004B1982">
              <w:rPr>
                <w:rFonts w:ascii="Times New Roman" w:eastAsia="標楷體" w:hAnsi="Times New Roman" w:cs="Times New Roman"/>
              </w:rPr>
              <w:t>F1</w:t>
            </w:r>
            <w:r w:rsidRPr="004B1982">
              <w:rPr>
                <w:rFonts w:ascii="Times New Roman" w:eastAsia="標楷體" w:hAnsi="Times New Roman" w:cs="Times New Roman"/>
              </w:rPr>
              <w:t>分數、不同資料集性能結果等</w:t>
            </w:r>
            <w:r w:rsidRPr="004B198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B1982" w:rsidRPr="004B1982" w:rsidTr="008642C7">
        <w:tc>
          <w:tcPr>
            <w:tcW w:w="10456" w:type="dxa"/>
            <w:gridSpan w:val="8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申請試用說明</w:t>
            </w: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如為</w:t>
            </w: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升級</w:t>
            </w: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不需填寫</w:t>
            </w: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)</w:t>
            </w:r>
          </w:p>
        </w:tc>
      </w:tr>
      <w:tr w:rsidR="004B1982" w:rsidRPr="004B1982" w:rsidTr="008642C7">
        <w:tc>
          <w:tcPr>
            <w:tcW w:w="10456" w:type="dxa"/>
            <w:gridSpan w:val="8"/>
            <w:vAlign w:val="center"/>
          </w:tcPr>
          <w:p w:rsidR="004B1982" w:rsidRPr="004B1982" w:rsidRDefault="004B1982" w:rsidP="004B1982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試用時間：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試用目的：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試用目的描述：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lastRenderedPageBreak/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包含對象，納入、排除條件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預期目標與成果：</w:t>
            </w:r>
          </w:p>
          <w:p w:rsidR="004B1982" w:rsidRPr="004B1982" w:rsidRDefault="004B1982" w:rsidP="004B1982">
            <w:pPr>
              <w:spacing w:line="300" w:lineRule="auto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具體的評估效能指標，作為後續確校評估標準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具體應用場景：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落地效益評估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如提升診斷準確率或減少工作時程等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</w:tc>
      </w:tr>
      <w:tr w:rsidR="004B1982" w:rsidRPr="004B1982" w:rsidTr="008642C7">
        <w:trPr>
          <w:trHeight w:val="138"/>
        </w:trPr>
        <w:tc>
          <w:tcPr>
            <w:tcW w:w="10456" w:type="dxa"/>
            <w:gridSpan w:val="8"/>
            <w:shd w:val="clear" w:color="auto" w:fill="D0CECE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lastRenderedPageBreak/>
              <w:t>落地規劃說明</w:t>
            </w:r>
          </w:p>
        </w:tc>
      </w:tr>
      <w:tr w:rsidR="004B1982" w:rsidRPr="004B1982" w:rsidTr="008642C7">
        <w:trPr>
          <w:trHeight w:val="138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AI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類別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可複選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189419731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資料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3310690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影像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61552171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基因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新細明體"/>
                  <w:bCs/>
                  <w:kern w:val="0"/>
                  <w:szCs w:val="24"/>
                </w:rPr>
                <w:id w:val="-9706733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LLM/NLP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新細明體"/>
                  <w:bCs/>
                  <w:kern w:val="0"/>
                  <w:szCs w:val="24"/>
                </w:rPr>
                <w:id w:val="-90298230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IoT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18568740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其他</w:t>
            </w:r>
          </w:p>
        </w:tc>
      </w:tr>
      <w:tr w:rsidR="004B1982" w:rsidRPr="004B1982" w:rsidTr="008642C7">
        <w:trPr>
          <w:trHeight w:val="138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300" w:lineRule="auto"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落地流程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初期計畫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spacing w:line="300" w:lineRule="auto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如資料蒐集、驗證環節等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中期計畫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如內部測試、部署環境準備等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後續計畫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如臨床應用測試、全院推廣等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</w:tc>
      </w:tr>
      <w:tr w:rsidR="004B1982" w:rsidRPr="004B1982" w:rsidTr="008642C7">
        <w:trPr>
          <w:trHeight w:val="2160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推論頻率：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推論條件：</w:t>
            </w:r>
          </w:p>
          <w:p w:rsidR="004B1982" w:rsidRPr="004B1982" w:rsidRDefault="004B1982" w:rsidP="004B1982">
            <w:pPr>
              <w:spacing w:line="240" w:lineRule="atLeast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開始、暫停、停止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輸出資料格式：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是否警示：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7511257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請續填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(5)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警示條件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19648032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警示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條件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spacing w:line="300" w:lineRule="auto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如超過多少機率值則亮紅燈等警示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</w:p>
        </w:tc>
      </w:tr>
      <w:tr w:rsidR="004B1982" w:rsidRPr="004B1982" w:rsidTr="008642C7">
        <w:trPr>
          <w:trHeight w:val="166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82" w:rsidRPr="004B1982" w:rsidRDefault="004B1982" w:rsidP="004B1982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是否執行臨床試驗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14128529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請提供以下資料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)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1278764620"/>
                <w14:checkbox>
                  <w14:checked w14:val="1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Times New Roman" w:eastAsia="標楷體" w:hAnsi="Times New Roman" w:cs="新細明體" w:hint="eastAsia"/>
                    <w:bCs/>
                    <w:kern w:val="0"/>
                    <w:szCs w:val="24"/>
                  </w:rPr>
                  <w:sym w:font="Wingdings 2" w:char="F0A2"/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</w:tc>
      </w:tr>
      <w:tr w:rsidR="004B1982" w:rsidRPr="004B1982" w:rsidTr="008642C7">
        <w:trPr>
          <w:trHeight w:val="1820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IRB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許可書編號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臨床試驗計畫書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是否執行隨機分派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新細明體" w:hint="eastAsia"/>
                  <w:bCs/>
                  <w:kern w:val="0"/>
                  <w:szCs w:val="24"/>
                </w:rPr>
                <w:id w:val="13932419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請提供以下資料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) </w:t>
            </w:r>
            <w:sdt>
              <w:sdtPr>
                <w:rPr>
                  <w:rFonts w:ascii="MS Gothic" w:eastAsia="MS Gothic" w:hAnsi="MS Gothic" w:cs="新細明體" w:hint="eastAsia"/>
                  <w:bCs/>
                  <w:kern w:val="0"/>
                  <w:szCs w:val="24"/>
                </w:rPr>
                <w:id w:val="-11867516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  <w:p w:rsidR="004B1982" w:rsidRPr="004B1982" w:rsidRDefault="004B1982" w:rsidP="004B1982">
            <w:pPr>
              <w:spacing w:line="300" w:lineRule="auto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執行方式：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技術需求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widowControl/>
              <w:numPr>
                <w:ilvl w:val="0"/>
                <w:numId w:val="10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硬體需求：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0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軟體需求：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0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輸入資料格式要求：</w:t>
            </w:r>
          </w:p>
          <w:p w:rsidR="004B1982" w:rsidRPr="004B1982" w:rsidRDefault="004B1982" w:rsidP="004B1982">
            <w:pPr>
              <w:spacing w:line="300" w:lineRule="auto"/>
              <w:ind w:left="480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特徵名稱、格式、資料範圍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數據保護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widowControl/>
              <w:numPr>
                <w:ilvl w:val="0"/>
                <w:numId w:val="11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數據來源與保護措施：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1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數據加密與匿名化處理：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1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是否符合「個人資料保護法」或「資通安全管理法」規範：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使用者培訓</w:t>
            </w:r>
          </w:p>
        </w:tc>
      </w:tr>
      <w:tr w:rsidR="004B1982" w:rsidRPr="004B1982" w:rsidTr="008642C7">
        <w:trPr>
          <w:trHeight w:val="202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lastRenderedPageBreak/>
              <w:t>培訓對象：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培訓需求：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預計培訓時間：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培訓人員名單：</w:t>
            </w:r>
          </w:p>
        </w:tc>
      </w:tr>
      <w:tr w:rsidR="004B1982" w:rsidRPr="004B1982" w:rsidTr="008642C7">
        <w:trPr>
          <w:trHeight w:val="221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技術支援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是否需要技術支援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新細明體" w:hint="eastAsia"/>
                  <w:bCs/>
                  <w:kern w:val="0"/>
                  <w:szCs w:val="24"/>
                </w:rPr>
                <w:id w:val="12113115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是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請提供以下資料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) </w:t>
            </w:r>
            <w:sdt>
              <w:sdtPr>
                <w:rPr>
                  <w:rFonts w:ascii="MS Gothic" w:eastAsia="MS Gothic" w:hAnsi="MS Gothic" w:cs="新細明體" w:hint="eastAsia"/>
                  <w:bCs/>
                  <w:kern w:val="0"/>
                  <w:szCs w:val="24"/>
                </w:rPr>
                <w:id w:val="15562719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否</w:t>
            </w:r>
          </w:p>
          <w:p w:rsidR="004B1982" w:rsidRPr="004B1982" w:rsidRDefault="004B1982" w:rsidP="004B1982">
            <w:pPr>
              <w:spacing w:line="300" w:lineRule="auto"/>
              <w:ind w:leftChars="200" w:left="480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支援方式與頻率：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其他需求、備註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請補充其他相關需求與備註內容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資訊室意見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</w:tcPr>
          <w:p w:rsidR="004B1982" w:rsidRPr="004B1982" w:rsidRDefault="004B1982" w:rsidP="004B1982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姓名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電話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落地規劃建議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數位醫學部意見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gridSpan w:val="8"/>
          </w:tcPr>
          <w:p w:rsidR="004B1982" w:rsidRPr="004B1982" w:rsidRDefault="004B1982" w:rsidP="004B1982">
            <w:pPr>
              <w:widowControl/>
              <w:numPr>
                <w:ilvl w:val="0"/>
                <w:numId w:val="12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姓名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2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電話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2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2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落地規劃建議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</w:tc>
      </w:tr>
    </w:tbl>
    <w:p w:rsidR="004B1982" w:rsidRPr="004B1982" w:rsidRDefault="004B1982" w:rsidP="004B1982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sz w:val="40"/>
          <w:szCs w:val="36"/>
        </w:rPr>
      </w:pPr>
    </w:p>
    <w:p w:rsidR="004B1982" w:rsidRPr="004B1982" w:rsidRDefault="004B1982" w:rsidP="004B1982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4B1982">
        <w:rPr>
          <w:rFonts w:ascii="Times New Roman" w:eastAsia="標楷體" w:hAnsi="Times New Roman" w:cs="Times New Roman"/>
          <w:sz w:val="40"/>
          <w:szCs w:val="36"/>
        </w:rPr>
        <w:br w:type="page"/>
      </w:r>
    </w:p>
    <w:p w:rsidR="004B1982" w:rsidRPr="004B1982" w:rsidRDefault="004B1982" w:rsidP="004B1982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B1982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可信任</w:t>
      </w:r>
      <w:r w:rsidRPr="004B1982">
        <w:rPr>
          <w:rFonts w:ascii="Times New Roman" w:eastAsia="標楷體" w:hAnsi="Times New Roman" w:cs="Times New Roman" w:hint="eastAsia"/>
          <w:sz w:val="36"/>
          <w:szCs w:val="36"/>
        </w:rPr>
        <w:t>AI</w:t>
      </w:r>
      <w:r w:rsidRPr="004B1982">
        <w:rPr>
          <w:rFonts w:ascii="Times New Roman" w:eastAsia="標楷體" w:hAnsi="Times New Roman" w:cs="Times New Roman" w:hint="eastAsia"/>
          <w:sz w:val="36"/>
          <w:szCs w:val="36"/>
        </w:rPr>
        <w:t>揭露項目</w:t>
      </w:r>
      <w:r w:rsidRPr="004B1982">
        <w:rPr>
          <w:rFonts w:ascii="Times New Roman" w:eastAsia="標楷體" w:hAnsi="Times New Roman" w:cs="Times New Roman" w:hint="eastAsia"/>
          <w:sz w:val="36"/>
          <w:szCs w:val="36"/>
        </w:rPr>
        <w:t>(Transparency for Trustworthy AI)</w:t>
      </w:r>
    </w:p>
    <w:tbl>
      <w:tblPr>
        <w:tblStyle w:val="1"/>
        <w:tblW w:w="104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Details and output of the intervention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介入詳情及輸出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Purpose of the intervention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介入目的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Cautioned Out-of-Scope Use of the intervention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介入的警告範圍外使用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Intervention development details and input features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介入開發詳情及輸入特徵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Process used to ensure fairness in development of the intervention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確保介入開發公平性的過程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External validation process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外部驗證過程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Quantitative measures of performance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模型表現的量化指標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Ongoing maintenance of intervention implementation and use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</w:rPr>
              <w:t>介入實施和使用的持續維護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B1982" w:rsidRPr="004B1982" w:rsidRDefault="004B1982" w:rsidP="004B1982">
            <w:pPr>
              <w:widowControl/>
              <w:numPr>
                <w:ilvl w:val="1"/>
                <w:numId w:val="12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</w:pPr>
            <w:r w:rsidRPr="004B1982">
              <w:rPr>
                <w:rFonts w:ascii="Times New Roman" w:eastAsia="標楷體" w:hAnsi="Times New Roman" w:cs="Times New Roman" w:hint="eastAsia"/>
                <w:b/>
                <w:bCs/>
                <w:sz w:val="23"/>
                <w:szCs w:val="23"/>
              </w:rPr>
              <w:t xml:space="preserve">Update and continued validation or fairness assessment schedule </w:t>
            </w:r>
            <w:r w:rsidRPr="004B1982">
              <w:rPr>
                <w:rFonts w:ascii="Times New Roman" w:eastAsia="標楷體" w:hAnsi="Times New Roman" w:cs="Times New Roman" w:hint="eastAsia"/>
                <w:b/>
                <w:bCs/>
                <w:sz w:val="23"/>
                <w:szCs w:val="23"/>
              </w:rPr>
              <w:t>更新和持續驗證或公平性評估計劃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</w:tbl>
    <w:p w:rsidR="004B1982" w:rsidRPr="004B1982" w:rsidRDefault="004B1982" w:rsidP="004B1982">
      <w:pPr>
        <w:widowControl/>
        <w:rPr>
          <w:rFonts w:ascii="Times New Roman" w:eastAsia="標楷體" w:hAnsi="Times New Roman" w:cs="Times New Roman"/>
          <w:sz w:val="40"/>
          <w:szCs w:val="36"/>
        </w:rPr>
      </w:pPr>
    </w:p>
    <w:p w:rsidR="004B1982" w:rsidRPr="004B1982" w:rsidRDefault="004B1982" w:rsidP="004B1982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4B1982">
        <w:rPr>
          <w:rFonts w:ascii="Times New Roman" w:eastAsia="標楷體" w:hAnsi="Times New Roman" w:cs="Times New Roman"/>
          <w:sz w:val="40"/>
          <w:szCs w:val="36"/>
        </w:rPr>
        <w:br w:type="page"/>
      </w:r>
    </w:p>
    <w:p w:rsidR="004B1982" w:rsidRPr="004B1982" w:rsidRDefault="004B1982" w:rsidP="004B1982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B1982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附件</w:t>
      </w:r>
      <w:r w:rsidRPr="004B1982">
        <w:rPr>
          <w:rFonts w:ascii="Times New Roman" w:eastAsia="標楷體" w:hAnsi="Times New Roman" w:cs="Times New Roman" w:hint="eastAsia"/>
          <w:sz w:val="36"/>
          <w:szCs w:val="36"/>
        </w:rPr>
        <w:t>1-</w:t>
      </w:r>
      <w:r w:rsidRPr="004B1982">
        <w:rPr>
          <w:rFonts w:ascii="Times New Roman" w:eastAsia="標楷體" w:hAnsi="Times New Roman" w:cs="Times New Roman" w:hint="eastAsia"/>
          <w:sz w:val="36"/>
          <w:szCs w:val="36"/>
        </w:rPr>
        <w:t>模型升級修改對照表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1982" w:rsidRPr="004B1982" w:rsidTr="008642C7">
        <w:tc>
          <w:tcPr>
            <w:tcW w:w="3485" w:type="dxa"/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原先版本</w:t>
            </w:r>
          </w:p>
        </w:tc>
        <w:tc>
          <w:tcPr>
            <w:tcW w:w="3485" w:type="dxa"/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升級版本</w:t>
            </w:r>
          </w:p>
        </w:tc>
        <w:tc>
          <w:tcPr>
            <w:tcW w:w="3486" w:type="dxa"/>
            <w:shd w:val="clear" w:color="auto" w:fill="D0CECE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說明</w:t>
            </w:r>
          </w:p>
        </w:tc>
      </w:tr>
      <w:tr w:rsidR="004B1982" w:rsidRPr="004B1982" w:rsidTr="008642C7">
        <w:trPr>
          <w:trHeight w:val="13972"/>
        </w:trPr>
        <w:tc>
          <w:tcPr>
            <w:tcW w:w="3485" w:type="dxa"/>
            <w:shd w:val="clear" w:color="auto" w:fill="auto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</w:pPr>
          </w:p>
        </w:tc>
      </w:tr>
    </w:tbl>
    <w:p w:rsidR="004B1982" w:rsidRPr="004B1982" w:rsidRDefault="004B1982" w:rsidP="004B1982">
      <w:pPr>
        <w:autoSpaceDE w:val="0"/>
        <w:autoSpaceDN w:val="0"/>
        <w:rPr>
          <w:rFonts w:ascii="SimSun" w:eastAsia="新細明體" w:hAnsi="SimSun" w:cs="SimSun"/>
          <w:noProof/>
          <w:kern w:val="0"/>
          <w:sz w:val="22"/>
        </w:rPr>
      </w:pPr>
    </w:p>
    <w:p w:rsidR="004B1982" w:rsidRPr="004B1982" w:rsidRDefault="004B1982" w:rsidP="004B1982">
      <w:pPr>
        <w:autoSpaceDE w:val="0"/>
        <w:autoSpaceDN w:val="0"/>
        <w:rPr>
          <w:rFonts w:ascii="SimSun" w:eastAsia="新細明體" w:hAnsi="SimSun" w:cs="SimSun"/>
          <w:kern w:val="0"/>
          <w:sz w:val="22"/>
        </w:rPr>
      </w:pPr>
    </w:p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</w:t>
      </w:r>
    </w:p>
    <w:p w:rsidR="004B1982" w:rsidRPr="004B1982" w:rsidRDefault="004B1982" w:rsidP="004B1982">
      <w:pPr>
        <w:autoSpaceDE w:val="0"/>
        <w:autoSpaceDN w:val="0"/>
        <w:spacing w:line="480" w:lineRule="auto"/>
        <w:jc w:val="center"/>
        <w:rPr>
          <w:rFonts w:ascii="標楷體" w:eastAsia="標楷體" w:hAnsi="標楷體" w:cs="SimSun"/>
          <w:kern w:val="0"/>
          <w:sz w:val="32"/>
        </w:rPr>
      </w:pPr>
      <w:r w:rsidRPr="004B1982">
        <w:rPr>
          <w:rFonts w:ascii="標楷體" w:eastAsia="標楷體" w:hAnsi="標楷體" w:cs="SimSun"/>
          <w:kern w:val="0"/>
          <w:sz w:val="32"/>
        </w:rPr>
        <w:t>臺中榮民總醫院</w:t>
      </w:r>
      <w:r w:rsidRPr="004B1982">
        <w:rPr>
          <w:rFonts w:ascii="標楷體" w:eastAsia="標楷體" w:hAnsi="標楷體" w:cs="SimSun" w:hint="eastAsia"/>
          <w:kern w:val="0"/>
          <w:sz w:val="32"/>
        </w:rPr>
        <w:t>人工智慧模型</w:t>
      </w:r>
      <w:r w:rsidRPr="004B1982">
        <w:rPr>
          <w:rFonts w:ascii="標楷體" w:eastAsia="標楷體" w:hAnsi="標楷體" w:cs="SimSun"/>
          <w:kern w:val="0"/>
          <w:sz w:val="32"/>
        </w:rPr>
        <w:t>試用申請流程</w:t>
      </w:r>
    </w:p>
    <w:p w:rsidR="004B1982" w:rsidRPr="004B1982" w:rsidRDefault="004B1982" w:rsidP="004B1982">
      <w:pPr>
        <w:autoSpaceDE w:val="0"/>
        <w:autoSpaceDN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388A6745" wp14:editId="30A88547">
            <wp:extent cx="4331629" cy="5813610"/>
            <wp:effectExtent l="0" t="0" r="0" b="0"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1629" cy="58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982" w:rsidRPr="004B1982" w:rsidRDefault="004B1982" w:rsidP="004B1982">
      <w:pPr>
        <w:autoSpaceDE w:val="0"/>
        <w:autoSpaceDN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7691"/>
      </w:tblGrid>
      <w:tr w:rsidR="004B1982" w:rsidRPr="004B1982" w:rsidTr="008642C7">
        <w:trPr>
          <w:jc w:val="center"/>
        </w:trPr>
        <w:tc>
          <w:tcPr>
            <w:tcW w:w="1240" w:type="dxa"/>
          </w:tcPr>
          <w:p w:rsidR="004B1982" w:rsidRPr="004B1982" w:rsidRDefault="004B1982" w:rsidP="004B1982">
            <w:pPr>
              <w:jc w:val="right"/>
              <w:rPr>
                <w:rFonts w:ascii="Times New Roman" w:eastAsia="標楷體" w:hAnsi="Times New Roman" w:cs="Times New Roman"/>
                <w:sz w:val="52"/>
                <w:szCs w:val="48"/>
              </w:rPr>
            </w:pPr>
            <w:r w:rsidRPr="004B1982">
              <w:rPr>
                <w:rFonts w:ascii="Times New Roman" w:eastAsia="標楷體" w:hAnsi="Times New Roman" w:cs="Times New Roman"/>
                <w:noProof/>
                <w:sz w:val="52"/>
                <w:szCs w:val="48"/>
              </w:rPr>
              <w:drawing>
                <wp:inline distT="0" distB="0" distL="0" distR="0" wp14:anchorId="4C0DCC02" wp14:editId="4858530D">
                  <wp:extent cx="628015" cy="633730"/>
                  <wp:effectExtent l="0" t="0" r="63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:rsidR="004B1982" w:rsidRPr="004B1982" w:rsidRDefault="004B1982" w:rsidP="004B19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B1982">
              <w:rPr>
                <w:rFonts w:ascii="Times New Roman" w:eastAsia="標楷體" w:hAnsi="Times New Roman" w:cs="Times New Roman"/>
                <w:sz w:val="36"/>
                <w:szCs w:val="36"/>
              </w:rPr>
              <w:t>臺中榮民總醫院</w:t>
            </w:r>
            <w:r w:rsidRPr="004B198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人工智慧模型風險分級自評表</w:t>
            </w:r>
          </w:p>
          <w:p w:rsidR="004B1982" w:rsidRPr="004B1982" w:rsidRDefault="004B1982" w:rsidP="004B19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4B1982">
              <w:rPr>
                <w:rFonts w:ascii="Times New Roman" w:eastAsia="標楷體" w:hAnsi="Times New Roman" w:cs="Times New Roman"/>
                <w:sz w:val="28"/>
                <w:szCs w:val="48"/>
              </w:rPr>
              <w:t>Taichung Veterans General Hospita</w:t>
            </w:r>
            <w:r w:rsidRPr="004B1982">
              <w:rPr>
                <w:rFonts w:ascii="Times New Roman" w:eastAsia="標楷體" w:hAnsi="Times New Roman" w:cs="Times New Roman" w:hint="eastAsia"/>
                <w:sz w:val="28"/>
                <w:szCs w:val="48"/>
              </w:rPr>
              <w:t>l</w:t>
            </w:r>
          </w:p>
        </w:tc>
      </w:tr>
    </w:tbl>
    <w:p w:rsidR="004B1982" w:rsidRPr="004B1982" w:rsidRDefault="004B1982" w:rsidP="004B1982">
      <w:pPr>
        <w:spacing w:line="300" w:lineRule="auto"/>
        <w:rPr>
          <w:rFonts w:ascii="Times New Roman" w:eastAsia="標楷體" w:hAnsi="Times New Roman" w:cs="新細明體"/>
          <w:bCs/>
          <w:kern w:val="0"/>
          <w:szCs w:val="24"/>
        </w:rPr>
      </w:pPr>
    </w:p>
    <w:tbl>
      <w:tblPr>
        <w:tblStyle w:val="2"/>
        <w:tblW w:w="10456" w:type="dxa"/>
        <w:tblLook w:val="04A0" w:firstRow="1" w:lastRow="0" w:firstColumn="1" w:lastColumn="0" w:noHBand="0" w:noVBand="1"/>
      </w:tblPr>
      <w:tblGrid>
        <w:gridCol w:w="4956"/>
        <w:gridCol w:w="5500"/>
      </w:tblGrid>
      <w:tr w:rsidR="004B1982" w:rsidRPr="004B1982" w:rsidTr="008642C7">
        <w:trPr>
          <w:trHeight w:val="362"/>
        </w:trPr>
        <w:tc>
          <w:tcPr>
            <w:tcW w:w="10456" w:type="dxa"/>
            <w:gridSpan w:val="2"/>
          </w:tcPr>
          <w:p w:rsidR="004B1982" w:rsidRPr="004B1982" w:rsidRDefault="004B1982" w:rsidP="004B1982">
            <w:pPr>
              <w:widowControl/>
              <w:spacing w:beforeLines="50" w:before="180" w:afterLines="50" w:after="180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申請編號：</w:t>
            </w:r>
            <w:r w:rsidRPr="004B198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Calibri" w:eastAsia="新細明體" w:hAnsi="Calibri" w:cs="Times New Roman"/>
                <w:b/>
                <w:sz w:val="28"/>
              </w:rPr>
              <w:tab/>
            </w:r>
            <w:r w:rsidRPr="004B1982">
              <w:rPr>
                <w:rFonts w:ascii="標楷體" w:eastAsia="標楷體" w:hAnsi="標楷體" w:cs="Times New Roman" w:hint="eastAsia"/>
                <w:b/>
              </w:rPr>
              <w:t>(由承辦單位填寫)</w:t>
            </w:r>
          </w:p>
        </w:tc>
      </w:tr>
      <w:tr w:rsidR="004B1982" w:rsidRPr="004B1982" w:rsidTr="008642C7">
        <w:trPr>
          <w:trHeight w:val="362"/>
        </w:trPr>
        <w:tc>
          <w:tcPr>
            <w:tcW w:w="10456" w:type="dxa"/>
            <w:gridSpan w:val="2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基本資訊</w:t>
            </w:r>
          </w:p>
        </w:tc>
      </w:tr>
      <w:tr w:rsidR="004B1982" w:rsidRPr="004B1982" w:rsidTr="008642C7">
        <w:trPr>
          <w:trHeight w:val="1260"/>
        </w:trPr>
        <w:tc>
          <w:tcPr>
            <w:tcW w:w="4956" w:type="dxa"/>
            <w:vAlign w:val="center"/>
          </w:tcPr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申請日期：</w:t>
            </w:r>
          </w:p>
          <w:p w:rsidR="004B1982" w:rsidRPr="004B1982" w:rsidRDefault="004B1982" w:rsidP="004B1982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申請單位：</w:t>
            </w:r>
          </w:p>
        </w:tc>
        <w:tc>
          <w:tcPr>
            <w:tcW w:w="5500" w:type="dxa"/>
            <w:vAlign w:val="center"/>
          </w:tcPr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聯絡電話：</w:t>
            </w:r>
          </w:p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聯絡人姓名：</w:t>
            </w:r>
          </w:p>
          <w:p w:rsidR="004B1982" w:rsidRPr="004B1982" w:rsidRDefault="004B1982" w:rsidP="004B1982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</w:tc>
      </w:tr>
      <w:tr w:rsidR="004B1982" w:rsidRPr="004B1982" w:rsidTr="008642C7">
        <w:tc>
          <w:tcPr>
            <w:tcW w:w="10456" w:type="dxa"/>
            <w:gridSpan w:val="2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軟體資訊</w:t>
            </w:r>
          </w:p>
        </w:tc>
      </w:tr>
      <w:tr w:rsidR="004B1982" w:rsidRPr="004B1982" w:rsidTr="008642C7">
        <w:tc>
          <w:tcPr>
            <w:tcW w:w="10456" w:type="dxa"/>
            <w:gridSpan w:val="2"/>
            <w:vAlign w:val="center"/>
          </w:tcPr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軟體名稱：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軟體版本：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目標用途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診斷、治療、預防、監測或管理疾病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推論適用對象：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目標用戶群（可查看結果對象，例如：醫療專業人員、患者等）：</w:t>
            </w:r>
          </w:p>
          <w:p w:rsidR="004B1982" w:rsidRPr="004B1982" w:rsidRDefault="004B1982" w:rsidP="004B1982">
            <w:pPr>
              <w:spacing w:line="300" w:lineRule="auto"/>
              <w:ind w:left="48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c>
          <w:tcPr>
            <w:tcW w:w="10456" w:type="dxa"/>
            <w:gridSpan w:val="2"/>
            <w:shd w:val="clear" w:color="auto" w:fill="D0CECE"/>
            <w:vAlign w:val="center"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風險分級評估</w:t>
            </w:r>
          </w:p>
        </w:tc>
      </w:tr>
      <w:tr w:rsidR="004B1982" w:rsidRPr="004B1982" w:rsidTr="008642C7">
        <w:tc>
          <w:tcPr>
            <w:tcW w:w="10456" w:type="dxa"/>
            <w:gridSpan w:val="2"/>
            <w:shd w:val="clear" w:color="auto" w:fill="auto"/>
            <w:vAlign w:val="center"/>
          </w:tcPr>
          <w:p w:rsidR="004B1982" w:rsidRPr="004B1982" w:rsidRDefault="004B1982" w:rsidP="004B1982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 w:hint="eastAsia"/>
              </w:rPr>
              <w:t>自評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風險分級：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16534372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18097718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20849087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III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19862080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4B1982">
                  <w:rPr>
                    <w:rFonts w:ascii="Segoe UI Symbol" w:eastAsia="標楷體" w:hAnsi="Segoe UI Symbol" w:cs="Segoe UI Symbol"/>
                    <w:bCs/>
                    <w:kern w:val="0"/>
                    <w:szCs w:val="24"/>
                  </w:rPr>
                  <w:t>☐</w:t>
                </w:r>
              </w:sdtContent>
            </w:sdt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IV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4B1982">
              <w:rPr>
                <w:rFonts w:ascii="Times New Roman" w:eastAsia="標楷體" w:hAnsi="Times New Roman" w:cs="Times New Roman" w:hint="eastAsia"/>
              </w:rPr>
              <w:t>自評風險分級理由說明</w:t>
            </w:r>
            <w:r w:rsidRPr="004B1982">
              <w:rPr>
                <w:rFonts w:ascii="Times New Roman" w:eastAsia="標楷體" w:hAnsi="Times New Roman" w:cs="Times New Roman" w:hint="eastAsia"/>
              </w:rPr>
              <w:t>(</w:t>
            </w:r>
            <w:r w:rsidRPr="004B1982">
              <w:rPr>
                <w:rFonts w:ascii="Times New Roman" w:eastAsia="標楷體" w:hAnsi="Times New Roman" w:cs="Times New Roman" w:hint="eastAsia"/>
              </w:rPr>
              <w:t>產品在錯誤決策情況下可能產生的影響等</w:t>
            </w:r>
            <w:r w:rsidRPr="004B1982">
              <w:rPr>
                <w:rFonts w:ascii="Times New Roman" w:eastAsia="標楷體" w:hAnsi="Times New Roman" w:cs="Times New Roman" w:hint="eastAsia"/>
              </w:rPr>
              <w:t>)</w:t>
            </w:r>
            <w:r w:rsidRPr="004B1982">
              <w:rPr>
                <w:rFonts w:ascii="Times New Roman" w:eastAsia="標楷體" w:hAnsi="Times New Roman" w:cs="Times New Roman"/>
              </w:rPr>
              <w:t>：</w:t>
            </w:r>
          </w:p>
          <w:p w:rsidR="004B1982" w:rsidRPr="004B1982" w:rsidRDefault="004B1982" w:rsidP="004B1982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2"/>
              <w:tblW w:w="9180" w:type="dxa"/>
              <w:jc w:val="center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2410"/>
              <w:gridCol w:w="2976"/>
            </w:tblGrid>
            <w:tr w:rsidR="004B1982" w:rsidRPr="004B1982" w:rsidTr="008642C7">
              <w:trPr>
                <w:jc w:val="center"/>
              </w:trPr>
              <w:tc>
                <w:tcPr>
                  <w:tcW w:w="23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適用之醫療照護情況</w:t>
                  </w:r>
                </w:p>
              </w:tc>
              <w:tc>
                <w:tcPr>
                  <w:tcW w:w="1418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治療或診斷</w:t>
                  </w:r>
                </w:p>
              </w:tc>
              <w:tc>
                <w:tcPr>
                  <w:tcW w:w="2410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驅動</w:t>
                  </w:r>
                  <w:r w:rsidRPr="004B1982">
                    <w:rPr>
                      <w:rFonts w:ascii="Times New Roman" w:eastAsia="標楷體" w:hAnsi="Times New Roman" w:cs="Times New Roman"/>
                    </w:rPr>
                    <w:t>(drive)</w:t>
                  </w:r>
                  <w:r w:rsidRPr="004B1982">
                    <w:rPr>
                      <w:rFonts w:ascii="Times New Roman" w:eastAsia="標楷體" w:hAnsi="Times New Roman" w:cs="Times New Roman"/>
                    </w:rPr>
                    <w:t>臨床管理</w:t>
                  </w:r>
                </w:p>
              </w:tc>
              <w:tc>
                <w:tcPr>
                  <w:tcW w:w="29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告知</w:t>
                  </w:r>
                  <w:r w:rsidRPr="004B1982">
                    <w:rPr>
                      <w:rFonts w:ascii="Times New Roman" w:eastAsia="標楷體" w:hAnsi="Times New Roman" w:cs="Times New Roman"/>
                    </w:rPr>
                    <w:t>(inform)</w:t>
                  </w:r>
                  <w:r w:rsidRPr="004B1982">
                    <w:rPr>
                      <w:rFonts w:ascii="Times New Roman" w:eastAsia="標楷體" w:hAnsi="Times New Roman" w:cs="Times New Roman"/>
                    </w:rPr>
                    <w:t>臨床管理資訊</w:t>
                  </w:r>
                </w:p>
              </w:tc>
            </w:tr>
            <w:tr w:rsidR="004B1982" w:rsidRPr="004B1982" w:rsidTr="008642C7">
              <w:trPr>
                <w:jc w:val="center"/>
              </w:trPr>
              <w:tc>
                <w:tcPr>
                  <w:tcW w:w="23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危急情況</w:t>
                  </w:r>
                </w:p>
              </w:tc>
              <w:tc>
                <w:tcPr>
                  <w:tcW w:w="1418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IV</w:t>
                  </w:r>
                </w:p>
              </w:tc>
              <w:tc>
                <w:tcPr>
                  <w:tcW w:w="2410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III</w:t>
                  </w:r>
                </w:p>
              </w:tc>
              <w:tc>
                <w:tcPr>
                  <w:tcW w:w="29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II</w:t>
                  </w:r>
                </w:p>
              </w:tc>
            </w:tr>
            <w:tr w:rsidR="004B1982" w:rsidRPr="004B1982" w:rsidTr="008642C7">
              <w:trPr>
                <w:jc w:val="center"/>
              </w:trPr>
              <w:tc>
                <w:tcPr>
                  <w:tcW w:w="23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嚴重情形</w:t>
                  </w:r>
                </w:p>
              </w:tc>
              <w:tc>
                <w:tcPr>
                  <w:tcW w:w="1418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III</w:t>
                  </w:r>
                </w:p>
              </w:tc>
              <w:tc>
                <w:tcPr>
                  <w:tcW w:w="2410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II</w:t>
                  </w:r>
                </w:p>
              </w:tc>
              <w:tc>
                <w:tcPr>
                  <w:tcW w:w="29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</w:t>
                  </w:r>
                </w:p>
              </w:tc>
            </w:tr>
            <w:tr w:rsidR="004B1982" w:rsidRPr="004B1982" w:rsidTr="008642C7">
              <w:trPr>
                <w:jc w:val="center"/>
              </w:trPr>
              <w:tc>
                <w:tcPr>
                  <w:tcW w:w="23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非嚴重情況</w:t>
                  </w:r>
                </w:p>
              </w:tc>
              <w:tc>
                <w:tcPr>
                  <w:tcW w:w="1418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II</w:t>
                  </w:r>
                </w:p>
              </w:tc>
              <w:tc>
                <w:tcPr>
                  <w:tcW w:w="2410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</w:t>
                  </w:r>
                </w:p>
              </w:tc>
              <w:tc>
                <w:tcPr>
                  <w:tcW w:w="2976" w:type="dxa"/>
                </w:tcPr>
                <w:p w:rsidR="004B1982" w:rsidRPr="004B1982" w:rsidRDefault="004B1982" w:rsidP="004B198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B1982">
                    <w:rPr>
                      <w:rFonts w:ascii="Times New Roman" w:eastAsia="標楷體" w:hAnsi="Times New Roman" w:cs="Times New Roman"/>
                    </w:rPr>
                    <w:t>I</w:t>
                  </w:r>
                </w:p>
              </w:tc>
            </w:tr>
          </w:tbl>
          <w:p w:rsidR="004B1982" w:rsidRPr="004B1982" w:rsidRDefault="004B1982" w:rsidP="004B1982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p w:rsidR="004B1982" w:rsidRPr="004B1982" w:rsidRDefault="004B1982" w:rsidP="004B1982">
            <w:pPr>
              <w:spacing w:line="240" w:lineRule="atLeast"/>
              <w:rPr>
                <w:rFonts w:ascii="Calibri" w:eastAsia="新細明體" w:hAnsi="Calibri" w:cs="Times New Roman"/>
              </w:rPr>
            </w:pPr>
          </w:p>
        </w:tc>
      </w:tr>
    </w:tbl>
    <w:p w:rsidR="004B1982" w:rsidRPr="004B1982" w:rsidRDefault="004B1982" w:rsidP="004B1982">
      <w:pPr>
        <w:rPr>
          <w:rFonts w:ascii="Times New Roman" w:eastAsia="標楷體" w:hAnsi="Times New Roman" w:cs="Times New Roman"/>
        </w:rPr>
      </w:pPr>
    </w:p>
    <w:p w:rsidR="004B1982" w:rsidRPr="004B1982" w:rsidRDefault="004B1982" w:rsidP="004B1982">
      <w:pPr>
        <w:widowControl/>
        <w:spacing w:before="240" w:after="240"/>
        <w:ind w:rightChars="184" w:right="442" w:firstLine="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4B1982" w:rsidRPr="004B1982" w:rsidRDefault="004B1982" w:rsidP="004B1982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SimSun" w:eastAsia="SimSun" w:hAnsi="SimSun" w:cs="SimSun"/>
          <w:kern w:val="0"/>
          <w:sz w:val="22"/>
        </w:rPr>
        <w:br w:type="page"/>
      </w:r>
    </w:p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四</w:t>
      </w:r>
    </w:p>
    <w:p w:rsidR="004B1982" w:rsidRPr="004B1982" w:rsidRDefault="004B1982" w:rsidP="004B1982">
      <w:pPr>
        <w:autoSpaceDE w:val="0"/>
        <w:autoSpaceDN w:val="0"/>
        <w:spacing w:line="480" w:lineRule="auto"/>
        <w:jc w:val="center"/>
        <w:rPr>
          <w:rFonts w:ascii="標楷體" w:eastAsia="標楷體" w:hAnsi="標楷體" w:cs="SimSun"/>
          <w:kern w:val="0"/>
          <w:sz w:val="32"/>
        </w:rPr>
      </w:pPr>
      <w:r w:rsidRPr="004B1982">
        <w:rPr>
          <w:rFonts w:ascii="標楷體" w:eastAsia="標楷體" w:hAnsi="標楷體" w:cs="SimSun"/>
          <w:kern w:val="0"/>
          <w:sz w:val="32"/>
        </w:rPr>
        <w:t>臺中榮民總醫院</w:t>
      </w:r>
      <w:r w:rsidRPr="004B1982">
        <w:rPr>
          <w:rFonts w:ascii="標楷體" w:eastAsia="標楷體" w:hAnsi="標楷體" w:cs="SimSun" w:hint="eastAsia"/>
          <w:kern w:val="0"/>
          <w:sz w:val="32"/>
        </w:rPr>
        <w:t>人工智慧模型定期追蹤</w:t>
      </w:r>
      <w:r w:rsidRPr="004B1982">
        <w:rPr>
          <w:rFonts w:ascii="標楷體" w:eastAsia="標楷體" w:hAnsi="標楷體" w:cs="SimSun"/>
          <w:kern w:val="0"/>
          <w:sz w:val="32"/>
        </w:rPr>
        <w:t>流程</w:t>
      </w:r>
    </w:p>
    <w:p w:rsidR="004B1982" w:rsidRPr="004B1982" w:rsidRDefault="004B1982" w:rsidP="004B1982">
      <w:pPr>
        <w:autoSpaceDE w:val="0"/>
        <w:autoSpaceDN w:val="0"/>
        <w:jc w:val="center"/>
        <w:rPr>
          <w:rFonts w:ascii="SimSun" w:eastAsia="新細明體" w:hAnsi="SimSun" w:cs="SimSun"/>
          <w:kern w:val="0"/>
          <w:sz w:val="22"/>
        </w:rPr>
      </w:pPr>
      <w:r w:rsidRPr="004B1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7F76E9E4" wp14:editId="0FF7DDAC">
            <wp:extent cx="3158172" cy="5137150"/>
            <wp:effectExtent l="0" t="0" r="4445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585" cy="515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982" w:rsidRPr="004B1982" w:rsidRDefault="004B1982" w:rsidP="004B1982">
      <w:pPr>
        <w:autoSpaceDE w:val="0"/>
        <w:autoSpaceDN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B1982" w:rsidRPr="004B1982" w:rsidRDefault="004B1982" w:rsidP="004B1982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SimSun" w:eastAsia="SimSun" w:hAnsi="SimSun" w:cs="SimSun"/>
          <w:kern w:val="0"/>
          <w:sz w:val="22"/>
        </w:rPr>
        <w:br w:type="page"/>
      </w:r>
    </w:p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五</w:t>
      </w:r>
    </w:p>
    <w:tbl>
      <w:tblPr>
        <w:tblStyle w:val="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8258"/>
      </w:tblGrid>
      <w:tr w:rsidR="004B1982" w:rsidRPr="004B1982" w:rsidTr="008642C7">
        <w:trPr>
          <w:jc w:val="center"/>
        </w:trPr>
        <w:tc>
          <w:tcPr>
            <w:tcW w:w="1240" w:type="dxa"/>
            <w:hideMark/>
          </w:tcPr>
          <w:p w:rsidR="004B1982" w:rsidRPr="004B1982" w:rsidRDefault="004B1982" w:rsidP="004B1982">
            <w:pPr>
              <w:widowControl/>
              <w:jc w:val="right"/>
              <w:rPr>
                <w:rFonts w:ascii="Times New Roman" w:eastAsia="標楷體" w:hAnsi="Times New Roman"/>
                <w:sz w:val="52"/>
                <w:szCs w:val="48"/>
              </w:rPr>
            </w:pPr>
            <w:r w:rsidRPr="004B1982">
              <w:rPr>
                <w:rFonts w:ascii="Times New Roman" w:eastAsia="標楷體" w:hAnsi="Times New Roman"/>
                <w:noProof/>
                <w:sz w:val="52"/>
                <w:szCs w:val="48"/>
              </w:rPr>
              <w:drawing>
                <wp:inline distT="0" distB="0" distL="0" distR="0" wp14:anchorId="32FFBD1E" wp14:editId="1806F321">
                  <wp:extent cx="628650" cy="638175"/>
                  <wp:effectExtent l="0" t="0" r="0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8" w:type="dxa"/>
            <w:vAlign w:val="center"/>
            <w:hideMark/>
          </w:tcPr>
          <w:p w:rsidR="004B1982" w:rsidRPr="004B1982" w:rsidRDefault="004B1982" w:rsidP="004B19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4B1982">
              <w:rPr>
                <w:rFonts w:ascii="Times New Roman" w:eastAsia="標楷體" w:hAnsi="Times New Roman" w:hint="eastAsia"/>
                <w:sz w:val="36"/>
                <w:szCs w:val="36"/>
              </w:rPr>
              <w:t>臺中榮民總醫院人工智慧模型確效評估及追蹤文件</w:t>
            </w:r>
          </w:p>
          <w:p w:rsidR="004B1982" w:rsidRPr="004B1982" w:rsidRDefault="004B1982" w:rsidP="004B19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4B1982">
              <w:rPr>
                <w:rFonts w:ascii="Times New Roman" w:eastAsia="標楷體" w:hAnsi="Times New Roman"/>
                <w:sz w:val="28"/>
                <w:szCs w:val="48"/>
              </w:rPr>
              <w:t>Taichung Veterans General Hospital</w:t>
            </w:r>
          </w:p>
        </w:tc>
      </w:tr>
    </w:tbl>
    <w:p w:rsidR="004B1982" w:rsidRPr="004B1982" w:rsidRDefault="004B1982" w:rsidP="004B1982">
      <w:pPr>
        <w:spacing w:line="300" w:lineRule="auto"/>
        <w:rPr>
          <w:rFonts w:ascii="Times New Roman" w:eastAsia="標楷體" w:hAnsi="Times New Roman" w:cs="新細明體"/>
          <w:bCs/>
          <w:kern w:val="0"/>
          <w:szCs w:val="24"/>
        </w:rPr>
      </w:pPr>
    </w:p>
    <w:tbl>
      <w:tblPr>
        <w:tblStyle w:val="3"/>
        <w:tblW w:w="10456" w:type="dxa"/>
        <w:tblInd w:w="0" w:type="dxa"/>
        <w:tblLook w:val="04A0" w:firstRow="1" w:lastRow="0" w:firstColumn="1" w:lastColumn="0" w:noHBand="0" w:noVBand="1"/>
      </w:tblPr>
      <w:tblGrid>
        <w:gridCol w:w="4956"/>
        <w:gridCol w:w="5500"/>
      </w:tblGrid>
      <w:tr w:rsidR="004B1982" w:rsidRPr="004B1982" w:rsidTr="008642C7">
        <w:trPr>
          <w:trHeight w:val="36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82" w:rsidRPr="004B1982" w:rsidRDefault="004B1982" w:rsidP="004B1982">
            <w:pPr>
              <w:widowControl/>
              <w:spacing w:beforeLines="50" w:before="180" w:afterLines="50" w:after="180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文件編號：</w:t>
            </w: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ascii="標楷體" w:eastAsia="標楷體" w:hAnsi="標楷體" w:hint="eastAsia"/>
                <w:b/>
              </w:rPr>
              <w:t>(由承辦單位填寫)</w:t>
            </w:r>
          </w:p>
        </w:tc>
      </w:tr>
      <w:tr w:rsidR="004B1982" w:rsidRPr="004B1982" w:rsidTr="008642C7">
        <w:trPr>
          <w:trHeight w:val="36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基本資訊</w:t>
            </w:r>
          </w:p>
        </w:tc>
      </w:tr>
      <w:tr w:rsidR="004B1982" w:rsidRPr="004B1982" w:rsidTr="008642C7">
        <w:trPr>
          <w:trHeight w:val="12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申請日期：</w:t>
            </w:r>
          </w:p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申請單位：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聯絡電話：</w:t>
            </w:r>
          </w:p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聯絡人姓名：</w:t>
            </w:r>
          </w:p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軟體資訊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numPr>
                <w:ilvl w:val="0"/>
                <w:numId w:val="13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軟體名稱：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3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軟體版本：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追蹤結果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模型落地測試開始日期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模型落地測試完成日期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/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中止日期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模型落地之運用與受試者處置的關聯性說明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受試者基本資料統計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模型落地試驗計畫書之遵循性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模型效能分析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落地效益量化分析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所有不良事件與醫療器材不良反應之摘要，包括嚴重度、所需之治療或處置、試驗主持人對與試驗用醫療器材或試驗程序相關性之判定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所有可能導致嚴重醫療器材不良反應之醫療器材瑕疵彙整表，及試驗期間所採取之矯正措施：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欲分析之次族群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如：性別、種族、文化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4"/>
              </w:numPr>
              <w:autoSpaceDE w:val="0"/>
              <w:autoSpaceDN w:val="0"/>
              <w:spacing w:line="300" w:lineRule="auto"/>
              <w:rPr>
                <w:rFonts w:eastAsia="新細明體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缺失值或試驗偏離於數據分析中之處理方式，包括未通過篩選測試、失去追蹤或退出試驗之受試者及退出理由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後續規劃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numPr>
                <w:ilvl w:val="0"/>
                <w:numId w:val="1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使用者回饋並提出改進規劃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收集使用者對模型的反饋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5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模型後續規劃說明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(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續用、下架、跨院驗證、升級等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)</w:t>
            </w:r>
          </w:p>
        </w:tc>
      </w:tr>
      <w:tr w:rsidR="004B1982" w:rsidRPr="004B1982" w:rsidTr="008642C7">
        <w:trPr>
          <w:trHeight w:val="13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討論與結論</w:t>
            </w:r>
          </w:p>
        </w:tc>
      </w:tr>
      <w:tr w:rsidR="004B1982" w:rsidRPr="004B1982" w:rsidTr="008642C7">
        <w:trPr>
          <w:trHeight w:val="216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82" w:rsidRPr="004B1982" w:rsidRDefault="004B1982" w:rsidP="004B1982">
            <w:pPr>
              <w:widowControl/>
              <w:numPr>
                <w:ilvl w:val="0"/>
                <w:numId w:val="1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lastRenderedPageBreak/>
              <w:t>安全或效能結果，及其他評估指標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風險與利益之評估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依據其他現有資料，討論試驗結果之臨床關聯性與重要性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對個別受試者或高風險族群之特定利益或注意事項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未來需要更進一步臨床試驗之指示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6"/>
              </w:numPr>
              <w:autoSpaceDE w:val="0"/>
              <w:autoSpaceDN w:val="0"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本臨床試驗之侷限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其他說明、備註</w:t>
            </w:r>
          </w:p>
        </w:tc>
      </w:tr>
      <w:tr w:rsidR="004B1982" w:rsidRPr="004B1982" w:rsidTr="008642C7">
        <w:trPr>
          <w:trHeight w:val="216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</w:tbl>
    <w:p w:rsidR="004B1982" w:rsidRPr="004B1982" w:rsidRDefault="004B1982" w:rsidP="004B1982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sz w:val="40"/>
          <w:szCs w:val="36"/>
        </w:rPr>
      </w:pPr>
    </w:p>
    <w:p w:rsidR="004B1982" w:rsidRPr="004B1982" w:rsidRDefault="004B1982" w:rsidP="004B1982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4B1982">
        <w:rPr>
          <w:rFonts w:ascii="Times New Roman" w:eastAsia="標楷體" w:hAnsi="Times New Roman" w:cs="Times New Roman"/>
          <w:kern w:val="0"/>
          <w:sz w:val="40"/>
          <w:szCs w:val="36"/>
        </w:rPr>
        <w:br w:type="page"/>
      </w:r>
    </w:p>
    <w:p w:rsidR="004B1982" w:rsidRPr="004B1982" w:rsidRDefault="004B1982" w:rsidP="004B1982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B1982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可信任</w:t>
      </w:r>
      <w:r w:rsidRPr="004B1982">
        <w:rPr>
          <w:rFonts w:ascii="Times New Roman" w:eastAsia="標楷體" w:hAnsi="Times New Roman" w:cs="Times New Roman"/>
          <w:sz w:val="36"/>
          <w:szCs w:val="36"/>
        </w:rPr>
        <w:t>AI</w:t>
      </w:r>
      <w:r w:rsidRPr="004B1982">
        <w:rPr>
          <w:rFonts w:ascii="Times New Roman" w:eastAsia="標楷體" w:hAnsi="Times New Roman" w:cs="Times New Roman" w:hint="eastAsia"/>
          <w:sz w:val="36"/>
          <w:szCs w:val="36"/>
        </w:rPr>
        <w:t>揭露項目</w:t>
      </w:r>
      <w:r w:rsidRPr="004B1982">
        <w:rPr>
          <w:rFonts w:ascii="Times New Roman" w:eastAsia="標楷體" w:hAnsi="Times New Roman" w:cs="Times New Roman"/>
          <w:sz w:val="36"/>
          <w:szCs w:val="36"/>
        </w:rPr>
        <w:t>(Transparency for Trustworthy AI)</w:t>
      </w:r>
    </w:p>
    <w:tbl>
      <w:tblPr>
        <w:tblStyle w:val="3"/>
        <w:tblW w:w="10456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Details and output of the intervention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介入詳情及輸出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Purpose of the intervention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介入目的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Cautioned Out-of-Scope Use of the intervention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介入的警告範圍外使用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Intervention development details and input features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介入開發詳情及輸入特徵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Process used to ensure fairness in development of the intervention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確保介入開發公平性的過程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External validation process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外部驗證過程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Quantitative measures of performance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模型表現的量化指標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</w:rPr>
            </w:pPr>
            <w:r w:rsidRPr="004B1982">
              <w:rPr>
                <w:rFonts w:ascii="Times New Roman" w:eastAsia="標楷體" w:hAnsi="Times New Roman"/>
                <w:b/>
                <w:bCs/>
              </w:rPr>
              <w:t xml:space="preserve">Ongoing maintenance of intervention implementation and use </w:t>
            </w:r>
            <w:r w:rsidRPr="004B1982">
              <w:rPr>
                <w:rFonts w:ascii="Times New Roman" w:eastAsia="標楷體" w:hAnsi="Times New Roman" w:hint="eastAsia"/>
                <w:b/>
                <w:bCs/>
              </w:rPr>
              <w:t>介入實施和使用的持續維護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numPr>
                <w:ilvl w:val="1"/>
                <w:numId w:val="17"/>
              </w:numPr>
              <w:autoSpaceDE w:val="0"/>
              <w:autoSpaceDN w:val="0"/>
              <w:ind w:left="279" w:hanging="284"/>
              <w:outlineLvl w:val="3"/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</w:pPr>
            <w:r w:rsidRPr="004B1982"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  <w:t xml:space="preserve">Update and continued validation or fairness assessment schedule </w:t>
            </w:r>
            <w:r w:rsidRPr="004B1982">
              <w:rPr>
                <w:rFonts w:ascii="Times New Roman" w:eastAsia="標楷體" w:hAnsi="Times New Roman" w:hint="eastAsia"/>
                <w:b/>
                <w:bCs/>
                <w:sz w:val="23"/>
                <w:szCs w:val="23"/>
              </w:rPr>
              <w:t>更新和持續驗證或公平性評估計劃</w:t>
            </w:r>
          </w:p>
        </w:tc>
      </w:tr>
      <w:tr w:rsidR="004B1982" w:rsidRPr="004B1982" w:rsidTr="008642C7">
        <w:trPr>
          <w:trHeight w:val="29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</w:tbl>
    <w:p w:rsidR="004B1982" w:rsidRPr="004B1982" w:rsidRDefault="004B1982" w:rsidP="004B1982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SimSun" w:eastAsia="SimSun" w:hAnsi="SimSun" w:cs="SimSun"/>
          <w:kern w:val="0"/>
          <w:sz w:val="22"/>
        </w:rPr>
        <w:br w:type="page"/>
      </w:r>
    </w:p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六</w:t>
      </w:r>
    </w:p>
    <w:p w:rsidR="004B1982" w:rsidRPr="004B1982" w:rsidRDefault="004B1982" w:rsidP="004B1982">
      <w:pPr>
        <w:autoSpaceDE w:val="0"/>
        <w:autoSpaceDN w:val="0"/>
        <w:spacing w:line="480" w:lineRule="auto"/>
        <w:jc w:val="center"/>
        <w:rPr>
          <w:rFonts w:ascii="標楷體" w:eastAsia="標楷體" w:hAnsi="標楷體" w:cs="SimSun"/>
          <w:kern w:val="0"/>
          <w:sz w:val="32"/>
        </w:rPr>
      </w:pPr>
      <w:r w:rsidRPr="004B1982">
        <w:rPr>
          <w:rFonts w:ascii="標楷體" w:eastAsia="標楷體" w:hAnsi="標楷體" w:cs="SimSun"/>
          <w:kern w:val="0"/>
          <w:sz w:val="32"/>
        </w:rPr>
        <w:t>臺中榮民總醫院</w:t>
      </w:r>
      <w:r w:rsidRPr="004B1982">
        <w:rPr>
          <w:rFonts w:ascii="標楷體" w:eastAsia="標楷體" w:hAnsi="標楷體" w:cs="SimSun" w:hint="eastAsia"/>
          <w:kern w:val="0"/>
          <w:sz w:val="32"/>
        </w:rPr>
        <w:t>人工智慧模型升級</w:t>
      </w:r>
      <w:r w:rsidRPr="004B1982">
        <w:rPr>
          <w:rFonts w:ascii="標楷體" w:eastAsia="標楷體" w:hAnsi="標楷體" w:cs="SimSun"/>
          <w:kern w:val="0"/>
          <w:sz w:val="32"/>
        </w:rPr>
        <w:t>申請流程</w:t>
      </w:r>
    </w:p>
    <w:p w:rsidR="004B1982" w:rsidRPr="004B1982" w:rsidRDefault="004B1982" w:rsidP="004B1982">
      <w:pPr>
        <w:autoSpaceDE w:val="0"/>
        <w:autoSpaceDN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5DA9FA8D" wp14:editId="5CFDCA96">
            <wp:extent cx="4291719" cy="4400550"/>
            <wp:effectExtent l="0" t="0" r="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7995" cy="44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982" w:rsidRPr="004B1982" w:rsidRDefault="004B1982" w:rsidP="004B1982">
      <w:pPr>
        <w:autoSpaceDE w:val="0"/>
        <w:autoSpaceDN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B1982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4B1982" w:rsidRPr="004B1982" w:rsidRDefault="004B1982" w:rsidP="004B1982">
      <w:pPr>
        <w:widowControl/>
        <w:ind w:rightChars="184" w:right="44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r w:rsidRPr="004B1982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附表</w:t>
      </w:r>
      <w:r w:rsidRPr="004B19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七</w:t>
      </w:r>
    </w:p>
    <w:tbl>
      <w:tblPr>
        <w:tblStyle w:val="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34"/>
      </w:tblGrid>
      <w:tr w:rsidR="004B1982" w:rsidRPr="004B1982" w:rsidTr="008642C7">
        <w:trPr>
          <w:jc w:val="center"/>
        </w:trPr>
        <w:tc>
          <w:tcPr>
            <w:tcW w:w="1271" w:type="dxa"/>
            <w:vAlign w:val="center"/>
            <w:hideMark/>
          </w:tcPr>
          <w:bookmarkEnd w:id="0"/>
          <w:p w:rsidR="004B1982" w:rsidRPr="004B1982" w:rsidRDefault="004B1982" w:rsidP="004B1982">
            <w:pPr>
              <w:widowControl/>
              <w:jc w:val="center"/>
              <w:rPr>
                <w:rFonts w:ascii="Times New Roman" w:eastAsia="標楷體" w:hAnsi="Times New Roman"/>
                <w:sz w:val="52"/>
                <w:szCs w:val="48"/>
              </w:rPr>
            </w:pPr>
            <w:r w:rsidRPr="004B1982">
              <w:rPr>
                <w:rFonts w:ascii="Times New Roman" w:eastAsia="標楷體" w:hAnsi="Times New Roman"/>
                <w:noProof/>
                <w:sz w:val="52"/>
                <w:szCs w:val="48"/>
              </w:rPr>
              <w:drawing>
                <wp:inline distT="0" distB="0" distL="0" distR="0" wp14:anchorId="0F51D4C1" wp14:editId="515BB80B">
                  <wp:extent cx="628650" cy="638175"/>
                  <wp:effectExtent l="0" t="0" r="0" b="9525"/>
                  <wp:docPr id="2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vAlign w:val="center"/>
            <w:hideMark/>
          </w:tcPr>
          <w:p w:rsidR="004B1982" w:rsidRPr="004B1982" w:rsidRDefault="004B1982" w:rsidP="004B19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4B1982">
              <w:rPr>
                <w:rFonts w:ascii="Times New Roman" w:eastAsia="標楷體" w:hAnsi="Times New Roman" w:hint="eastAsia"/>
                <w:sz w:val="36"/>
                <w:szCs w:val="36"/>
              </w:rPr>
              <w:t>臺中榮民總醫院人工智慧模型下架申請書</w:t>
            </w:r>
          </w:p>
          <w:p w:rsidR="004B1982" w:rsidRPr="004B1982" w:rsidRDefault="004B1982" w:rsidP="004B198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新細明體"/>
                <w:sz w:val="20"/>
                <w:szCs w:val="20"/>
              </w:rPr>
            </w:pPr>
            <w:r w:rsidRPr="004B1982">
              <w:rPr>
                <w:rFonts w:ascii="Times New Roman" w:eastAsia="標楷體" w:hAnsi="Times New Roman"/>
                <w:sz w:val="28"/>
                <w:szCs w:val="48"/>
              </w:rPr>
              <w:t>Taichung Veterans General Hospital</w:t>
            </w:r>
          </w:p>
        </w:tc>
      </w:tr>
    </w:tbl>
    <w:p w:rsidR="004B1982" w:rsidRPr="004B1982" w:rsidRDefault="004B1982" w:rsidP="004B1982">
      <w:pPr>
        <w:spacing w:line="300" w:lineRule="auto"/>
        <w:rPr>
          <w:rFonts w:ascii="Times New Roman" w:eastAsia="新細明體" w:hAnsi="Times New Roman" w:cs="新細明體"/>
          <w:bCs/>
          <w:kern w:val="0"/>
          <w:szCs w:val="24"/>
        </w:rPr>
      </w:pPr>
    </w:p>
    <w:p w:rsidR="004B1982" w:rsidRPr="004B1982" w:rsidRDefault="004B1982" w:rsidP="004B1982">
      <w:pPr>
        <w:spacing w:line="300" w:lineRule="auto"/>
        <w:rPr>
          <w:rFonts w:ascii="Times New Roman" w:eastAsia="新細明體" w:hAnsi="Times New Roman" w:cs="新細明體"/>
          <w:bCs/>
          <w:kern w:val="0"/>
          <w:szCs w:val="24"/>
        </w:rPr>
      </w:pPr>
    </w:p>
    <w:tbl>
      <w:tblPr>
        <w:tblStyle w:val="4"/>
        <w:tblW w:w="10456" w:type="dxa"/>
        <w:tblInd w:w="0" w:type="dxa"/>
        <w:tblLook w:val="04A0" w:firstRow="1" w:lastRow="0" w:firstColumn="1" w:lastColumn="0" w:noHBand="0" w:noVBand="1"/>
      </w:tblPr>
      <w:tblGrid>
        <w:gridCol w:w="4956"/>
        <w:gridCol w:w="5500"/>
      </w:tblGrid>
      <w:tr w:rsidR="004B1982" w:rsidRPr="004B1982" w:rsidTr="008642C7">
        <w:trPr>
          <w:trHeight w:val="36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82" w:rsidRPr="004B1982" w:rsidRDefault="004B1982" w:rsidP="004B1982">
            <w:pPr>
              <w:widowControl/>
              <w:spacing w:beforeLines="50" w:before="180" w:afterLines="50" w:after="180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申請編號：</w:t>
            </w: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eastAsia="新細明體"/>
                <w:b/>
                <w:sz w:val="28"/>
              </w:rPr>
              <w:tab/>
            </w:r>
            <w:r w:rsidRPr="004B1982">
              <w:rPr>
                <w:rFonts w:ascii="標楷體" w:eastAsia="標楷體" w:hAnsi="標楷體" w:hint="eastAsia"/>
                <w:b/>
              </w:rPr>
              <w:t>(由承辦單位填寫)</w:t>
            </w:r>
          </w:p>
        </w:tc>
      </w:tr>
      <w:tr w:rsidR="004B1982" w:rsidRPr="004B1982" w:rsidTr="008642C7">
        <w:trPr>
          <w:trHeight w:val="36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4B19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基本資訊</w:t>
            </w:r>
          </w:p>
        </w:tc>
      </w:tr>
      <w:tr w:rsidR="004B1982" w:rsidRPr="004B1982" w:rsidTr="008642C7">
        <w:trPr>
          <w:trHeight w:val="12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申請日期：</w:t>
            </w:r>
          </w:p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申請單位：</w:t>
            </w:r>
          </w:p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申請試用編號：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聯絡電話：</w:t>
            </w:r>
          </w:p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聯絡人姓名：</w:t>
            </w:r>
          </w:p>
          <w:p w:rsidR="004B1982" w:rsidRPr="004B1982" w:rsidRDefault="004B1982" w:rsidP="004B1982">
            <w:pPr>
              <w:widowControl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聯絡</w:t>
            </w:r>
            <w:r w:rsidRPr="004B1982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軟體資訊</w:t>
            </w:r>
          </w:p>
        </w:tc>
      </w:tr>
      <w:tr w:rsidR="004B1982" w:rsidRPr="004B1982" w:rsidTr="008642C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2" w:rsidRPr="004B1982" w:rsidRDefault="004B1982" w:rsidP="004B1982">
            <w:pPr>
              <w:widowControl/>
              <w:numPr>
                <w:ilvl w:val="0"/>
                <w:numId w:val="13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軟體名稱：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3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軟體版本：</w:t>
            </w:r>
          </w:p>
          <w:p w:rsidR="004B1982" w:rsidRPr="004B1982" w:rsidRDefault="004B1982" w:rsidP="004B1982">
            <w:pPr>
              <w:widowControl/>
              <w:numPr>
                <w:ilvl w:val="0"/>
                <w:numId w:val="13"/>
              </w:numPr>
              <w:autoSpaceDE w:val="0"/>
              <w:autoSpaceDN w:val="0"/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檢附追蹤審查結果文件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B1982" w:rsidRPr="004B1982" w:rsidRDefault="004B1982" w:rsidP="004B1982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4B1982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其他需求、備註</w:t>
            </w:r>
          </w:p>
        </w:tc>
      </w:tr>
      <w:tr w:rsidR="004B1982" w:rsidRPr="004B1982" w:rsidTr="008642C7">
        <w:trPr>
          <w:trHeight w:val="13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82" w:rsidRPr="004B1982" w:rsidRDefault="004B1982" w:rsidP="004B1982">
            <w:pPr>
              <w:widowControl/>
              <w:spacing w:line="300" w:lineRule="auto"/>
              <w:rPr>
                <w:rFonts w:ascii="Times New Roman" w:eastAsia="標楷體" w:hAnsi="Times New Roman"/>
              </w:rPr>
            </w:pPr>
            <w:r w:rsidRPr="004B1982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請補充其他相關需求與備註內容：</w:t>
            </w:r>
          </w:p>
        </w:tc>
      </w:tr>
    </w:tbl>
    <w:p w:rsidR="004B1982" w:rsidRPr="004B1982" w:rsidRDefault="004B1982" w:rsidP="004B1982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sz w:val="40"/>
          <w:szCs w:val="36"/>
        </w:rPr>
      </w:pPr>
    </w:p>
    <w:p w:rsidR="004B1982" w:rsidRPr="004B1982" w:rsidRDefault="004B1982" w:rsidP="004B1982">
      <w:pPr>
        <w:rPr>
          <w:rFonts w:ascii="Times New Roman" w:eastAsia="標楷體" w:hAnsi="Times New Roman" w:cs="Times New Roman"/>
        </w:rPr>
      </w:pPr>
    </w:p>
    <w:p w:rsidR="004B1982" w:rsidRPr="004B1982" w:rsidRDefault="004B1982" w:rsidP="004B1982">
      <w:pPr>
        <w:widowControl/>
        <w:spacing w:before="240" w:after="240"/>
        <w:ind w:rightChars="184" w:right="442" w:firstLine="2"/>
        <w:jc w:val="right"/>
        <w:outlineLvl w:val="1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DE5417" w:rsidRPr="004B1982" w:rsidRDefault="00DE5417" w:rsidP="004B1982">
      <w:pPr>
        <w:autoSpaceDE w:val="0"/>
        <w:autoSpaceDN w:val="0"/>
        <w:rPr>
          <w:rFonts w:ascii="Times New Roman" w:eastAsia="標楷體" w:hAnsi="Times New Roman" w:cs="Times New Roman" w:hint="eastAsia"/>
          <w:b/>
          <w:color w:val="000000"/>
          <w:kern w:val="0"/>
          <w:sz w:val="40"/>
          <w:szCs w:val="40"/>
        </w:rPr>
      </w:pPr>
      <w:bookmarkStart w:id="1" w:name="_Hlk188883401"/>
      <w:bookmarkEnd w:id="1"/>
    </w:p>
    <w:sectPr w:rsidR="00DE5417" w:rsidRPr="004B1982" w:rsidSect="004B19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5169"/>
    <w:multiLevelType w:val="hybridMultilevel"/>
    <w:tmpl w:val="6EB48E6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75217"/>
    <w:multiLevelType w:val="hybridMultilevel"/>
    <w:tmpl w:val="6EB48E6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D47E5"/>
    <w:multiLevelType w:val="hybridMultilevel"/>
    <w:tmpl w:val="BDD07804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993641CA">
      <w:start w:val="1"/>
      <w:numFmt w:val="decimal"/>
      <w:lvlText w:val="%2."/>
      <w:lvlJc w:val="left"/>
      <w:pPr>
        <w:ind w:left="840" w:hanging="36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14DC2"/>
    <w:multiLevelType w:val="hybridMultilevel"/>
    <w:tmpl w:val="D04CA062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F3182"/>
    <w:multiLevelType w:val="hybridMultilevel"/>
    <w:tmpl w:val="912A655A"/>
    <w:lvl w:ilvl="0" w:tplc="B4A6EE7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7B335D"/>
    <w:multiLevelType w:val="hybridMultilevel"/>
    <w:tmpl w:val="6862D2D6"/>
    <w:lvl w:ilvl="0" w:tplc="E3ACD2C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404B1"/>
    <w:multiLevelType w:val="hybridMultilevel"/>
    <w:tmpl w:val="70B2F60A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91A99"/>
    <w:multiLevelType w:val="hybridMultilevel"/>
    <w:tmpl w:val="D04CA062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B117E"/>
    <w:multiLevelType w:val="hybridMultilevel"/>
    <w:tmpl w:val="0234FA0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A6E1B"/>
    <w:multiLevelType w:val="hybridMultilevel"/>
    <w:tmpl w:val="8556A890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C60A3F"/>
    <w:multiLevelType w:val="hybridMultilevel"/>
    <w:tmpl w:val="D04CA062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238CA"/>
    <w:multiLevelType w:val="hybridMultilevel"/>
    <w:tmpl w:val="0234FA0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824445"/>
    <w:multiLevelType w:val="hybridMultilevel"/>
    <w:tmpl w:val="2F58B16A"/>
    <w:lvl w:ilvl="0" w:tplc="A6D01A8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82"/>
    <w:rsid w:val="004B1982"/>
    <w:rsid w:val="00D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7D8B"/>
  <w15:chartTrackingRefBased/>
  <w15:docId w15:val="{18C60288-BC39-4FE8-9562-29C69EBD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B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B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4B198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39"/>
    <w:rsid w:val="004B198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@vghtc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liaocl@vghtc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1</cp:revision>
  <dcterms:created xsi:type="dcterms:W3CDTF">2025-02-05T09:25:00Z</dcterms:created>
  <dcterms:modified xsi:type="dcterms:W3CDTF">2025-02-05T09:27:00Z</dcterms:modified>
</cp:coreProperties>
</file>