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0D" w:rsidRPr="00CE610D" w:rsidRDefault="00CE610D" w:rsidP="00CE610D">
      <w:pPr>
        <w:pStyle w:val="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990000"/>
          <w:spacing w:val="15"/>
          <w:sz w:val="35"/>
          <w:szCs w:val="35"/>
        </w:rPr>
      </w:pPr>
      <w:r w:rsidRPr="00CE610D">
        <w:rPr>
          <w:rFonts w:ascii="Arial" w:hAnsi="Arial" w:cs="Arial"/>
          <w:color w:val="990000"/>
          <w:spacing w:val="15"/>
          <w:sz w:val="35"/>
          <w:szCs w:val="35"/>
        </w:rPr>
        <w:t>開刀前禁食</w:t>
      </w:r>
      <w:r w:rsidRPr="00CE610D">
        <w:rPr>
          <w:rFonts w:ascii="Arial" w:hAnsi="Arial" w:cs="Arial"/>
          <w:color w:val="990000"/>
          <w:spacing w:val="15"/>
          <w:sz w:val="35"/>
          <w:szCs w:val="35"/>
        </w:rPr>
        <w:t xml:space="preserve"> </w:t>
      </w:r>
      <w:r w:rsidRPr="00CE610D">
        <w:rPr>
          <w:rFonts w:ascii="Arial" w:hAnsi="Arial" w:cs="Arial"/>
          <w:color w:val="990000"/>
          <w:spacing w:val="15"/>
          <w:sz w:val="35"/>
          <w:szCs w:val="35"/>
        </w:rPr>
        <w:t>連水都不能喝</w:t>
      </w:r>
      <w:r>
        <w:rPr>
          <w:rFonts w:ascii="Arial" w:hAnsi="Arial" w:cs="Arial" w:hint="eastAsia"/>
          <w:color w:val="990000"/>
          <w:spacing w:val="15"/>
          <w:sz w:val="35"/>
          <w:szCs w:val="35"/>
        </w:rPr>
        <w:t xml:space="preserve"> !!</w:t>
      </w:r>
    </w:p>
    <w:p w:rsidR="00896B6C" w:rsidRDefault="00CE610D">
      <w:r>
        <w:rPr>
          <w:noProof/>
        </w:rPr>
        <w:drawing>
          <wp:inline distT="0" distB="0" distL="0" distR="0">
            <wp:extent cx="2466975" cy="1952625"/>
            <wp:effectExtent l="19050" t="0" r="9525" b="0"/>
            <wp:docPr id="2" name="圖片 0" descr="n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</w:t>
      </w:r>
      <w:r>
        <w:rPr>
          <w:rFonts w:hint="eastAsia"/>
        </w:rPr>
        <w:t>台中榮總麻醉部</w:t>
      </w:r>
    </w:p>
    <w:p w:rsidR="00CE610D" w:rsidRDefault="00CE610D"/>
    <w:p w:rsidR="00CE610D" w:rsidRDefault="00CE610D" w:rsidP="00CE610D">
      <w:pPr>
        <w:pStyle w:val="Web"/>
        <w:shd w:val="clear" w:color="auto" w:fill="FFFFFF"/>
        <w:spacing w:before="0" w:beforeAutospacing="0" w:after="0" w:afterAutospacing="0" w:line="375" w:lineRule="atLeast"/>
        <w:ind w:firstLineChars="150" w:firstLine="390"/>
        <w:rPr>
          <w:rFonts w:ascii="Arial" w:hAnsi="Arial" w:cs="Arial"/>
          <w:color w:val="333333"/>
          <w:spacing w:val="15"/>
          <w:sz w:val="23"/>
          <w:szCs w:val="23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>為什麼在開刀前，要有一段連開水都不能喝的禁食時間呢？主要是防範病人在開刀麻醉時，發生嘔吐，導致吸入性肺炎的風險。因為一旦發生吸入性肺炎，將造成嚴重後遺症，甚至死亡。</w:t>
      </w:r>
    </w:p>
    <w:p w:rsidR="00CE610D" w:rsidRDefault="00CE610D"/>
    <w:p w:rsidR="00CE610D" w:rsidRDefault="00CE610D" w:rsidP="00CE610D">
      <w:pPr>
        <w:ind w:firstLineChars="150" w:firstLine="390"/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正常情況下，人在意識清醒時，只要氣管有任何外來物，都會引發激烈的咳嗽反射動作，好把外來物清出氣管外，以避免發生吸入性肺炎。</w:t>
      </w:r>
    </w:p>
    <w:p w:rsidR="00CE610D" w:rsidRDefault="00CE610D" w:rsidP="00CE610D">
      <w:pPr>
        <w:ind w:firstLineChars="150" w:firstLine="390"/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但是病人在開刀前，接受全身麻醉，喪失意識後，這個保護呼吸道免受侵犯的反應就消失了；或是半身麻醉，要平躺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8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小時，加上手術時，是無法坐起咳嗽做清除異物的。</w:t>
      </w:r>
    </w:p>
    <w:p w:rsidR="00CE610D" w:rsidRDefault="00CE610D" w:rsidP="00CE610D">
      <w:pPr>
        <w:ind w:firstLineChars="150" w:firstLine="390"/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所以病人若在麻醉前吃過食物，會產生大量胃酸分泌，但是原本清除異物的功能在麻醉減弱的狀況下，有可能發生嘔吐，無法順利排除流入呼吸道的食物，以致吐出來的東西進入氣管造成吸入性肺炎。</w:t>
      </w:r>
    </w:p>
    <w:p w:rsidR="00CE610D" w:rsidRDefault="00CE610D" w:rsidP="00CE610D">
      <w:pPr>
        <w:ind w:firstLineChars="150" w:firstLine="390"/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為了能有一個平安的手術，術前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到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8</w:t>
      </w:r>
      <w:r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  <w:t>小時，不僅不能吃「東西」，連所有由口鼻〈鼻胃管灌食〉進到胃消化的一切「食品」都不能灌！</w:t>
      </w:r>
    </w:p>
    <w:p w:rsidR="00CE610D" w:rsidRDefault="00CE610D" w:rsidP="00CE610D">
      <w:pPr>
        <w:ind w:firstLineChars="150" w:firstLine="345"/>
        <w:rPr>
          <w:rFonts w:ascii="Arial" w:hAnsi="Arial" w:cs="Arial"/>
          <w:color w:val="333333"/>
          <w:spacing w:val="15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noProof/>
          <w:color w:val="333333"/>
          <w:spacing w:val="15"/>
          <w:sz w:val="23"/>
          <w:szCs w:val="23"/>
          <w:shd w:val="clear" w:color="auto" w:fill="FFFFFF"/>
        </w:rPr>
        <w:drawing>
          <wp:inline distT="0" distB="0" distL="0" distR="0">
            <wp:extent cx="4648200" cy="2705100"/>
            <wp:effectExtent l="19050" t="0" r="0" b="0"/>
            <wp:docPr id="3" name="圖片 2" descr="n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846" cy="27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800000"/>
          <w:kern w:val="0"/>
          <w:szCs w:val="24"/>
          <w:shd w:val="clear" w:color="auto" w:fill="D9D9D9"/>
        </w:rPr>
        <w:lastRenderedPageBreak/>
        <w:t>手術麻醉前一定要禁食嗎?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病人安全是所有手術與麻醉的最高準則， 如何維護病人安全是所有醫護人員始終的責任。如果病人吃了東西來接受麻醉， 麻醉當中有可能因為胃中食物嘔出回流入口腔，甚至進入肺部， 引起“吸入性肺炎”，其死亡率根據統計可以高達百分之三十。為了防止如此嚴重併發症的發生，麻醉之前的禁食對於手術病患的安全來說，實在是非常重要的。半身麻醉的病人也許會以為，我只有下半身麻醉，也需要禁食嗎？其實所有手術麻醉都是要有萬全的準備，手術進行中也有種種</w:t>
      </w:r>
      <w:proofErr w:type="gramStart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不</w:t>
      </w:r>
      <w:proofErr w:type="gramEnd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預期的因素，使得原來的半身麻醉必須改為全身麻醉。所以，雖然是半身麻醉的病人，為了安全的關係，也是要先遵守禁食的規定。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800000"/>
          <w:kern w:val="0"/>
          <w:szCs w:val="24"/>
          <w:shd w:val="clear" w:color="auto" w:fill="D9D9D9"/>
        </w:rPr>
        <w:t>患者需要禁食多久的時間呢？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美國麻醉醫學會在1999年提出一套麻醉術前禁食原則，依食物的種類區分所需的空腹時間：</w:t>
      </w:r>
    </w:p>
    <w:p w:rsidR="00CE610D" w:rsidRPr="00CE610D" w:rsidRDefault="00CE610D" w:rsidP="00CE610D">
      <w:pPr>
        <w:widowControl/>
        <w:numPr>
          <w:ilvl w:val="0"/>
          <w:numId w:val="1"/>
        </w:numPr>
        <w:shd w:val="clear" w:color="auto" w:fill="FFFFFF"/>
        <w:spacing w:before="150" w:after="15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正餐或富含油脂的食物：空腹時間至少八個小時。</w:t>
      </w:r>
    </w:p>
    <w:p w:rsidR="00CE610D" w:rsidRPr="00CE610D" w:rsidRDefault="00CE610D" w:rsidP="00CE610D">
      <w:pPr>
        <w:widowControl/>
        <w:numPr>
          <w:ilvl w:val="0"/>
          <w:numId w:val="1"/>
        </w:numPr>
        <w:shd w:val="clear" w:color="auto" w:fill="FFFFFF"/>
        <w:spacing w:before="150" w:after="15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簡單的餐點：</w:t>
      </w:r>
      <w:proofErr w:type="gramStart"/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胃排空</w:t>
      </w:r>
      <w:proofErr w:type="gramEnd"/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時間較正餐快，所以空腹時間至少六小時。</w:t>
      </w:r>
    </w:p>
    <w:p w:rsidR="00CE610D" w:rsidRPr="00CE610D" w:rsidRDefault="00CE610D" w:rsidP="00CE610D">
      <w:pPr>
        <w:widowControl/>
        <w:numPr>
          <w:ilvl w:val="0"/>
          <w:numId w:val="1"/>
        </w:numPr>
        <w:shd w:val="clear" w:color="auto" w:fill="FFFFFF"/>
        <w:spacing w:before="150" w:after="15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乳品：乳製品與胃酸作用後，會產生結塊的固體，效果等同於簡單的餐</w:t>
      </w:r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      點，空腹時間至少六小時。</w:t>
      </w:r>
    </w:p>
    <w:p w:rsidR="00CE610D" w:rsidRPr="00CE610D" w:rsidRDefault="00CE610D" w:rsidP="00CE610D">
      <w:pPr>
        <w:widowControl/>
        <w:numPr>
          <w:ilvl w:val="0"/>
          <w:numId w:val="1"/>
        </w:numPr>
        <w:shd w:val="clear" w:color="auto" w:fill="FFFFFF"/>
        <w:spacing w:before="150" w:after="15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母乳：母乳停留在胃內的時間較牛奶短，空腹時間四小時，可以減少嬰</w:t>
      </w:r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      幼兒因飢餓而哭鬧。</w:t>
      </w:r>
    </w:p>
    <w:p w:rsidR="0092465F" w:rsidRPr="0092465F" w:rsidRDefault="00CE610D" w:rsidP="00CE610D">
      <w:pPr>
        <w:widowControl/>
        <w:numPr>
          <w:ilvl w:val="0"/>
          <w:numId w:val="1"/>
        </w:numPr>
        <w:shd w:val="clear" w:color="auto" w:fill="FFFFFF"/>
        <w:spacing w:before="150" w:after="150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清流質：不含雜質或添加物、不含固體例</w:t>
      </w:r>
      <w:proofErr w:type="gramStart"/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如果粒</w:t>
      </w:r>
      <w:proofErr w:type="gramEnd"/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的飲料，例如：</w:t>
      </w:r>
      <w:proofErr w:type="gramStart"/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白開</w:t>
      </w:r>
      <w:proofErr w:type="gramEnd"/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br/>
        <w:t>        水、清茶</w:t>
      </w:r>
      <w:r w:rsidR="0092465F">
        <w:rPr>
          <w:rFonts w:ascii="標楷體" w:eastAsia="標楷體" w:hAnsi="標楷體" w:cs="新細明體" w:hint="eastAsia"/>
          <w:color w:val="000000"/>
          <w:kern w:val="0"/>
          <w:szCs w:val="24"/>
        </w:rPr>
        <w:t>、咖啡(不含奶製品)、汽水可樂</w:t>
      </w:r>
      <w:r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，這些清流質的飲料，</w:t>
      </w:r>
    </w:p>
    <w:p w:rsidR="00CE610D" w:rsidRPr="00CE610D" w:rsidRDefault="0092465F" w:rsidP="0092465F">
      <w:pPr>
        <w:widowControl/>
        <w:shd w:val="clear" w:color="auto" w:fill="FFFFFF"/>
        <w:spacing w:before="150" w:after="150"/>
        <w:ind w:left="720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="00CE610D" w:rsidRPr="00CE610D">
        <w:rPr>
          <w:rFonts w:ascii="標楷體" w:eastAsia="標楷體" w:hAnsi="標楷體" w:cs="新細明體" w:hint="eastAsia"/>
          <w:color w:val="000000"/>
          <w:kern w:val="0"/>
          <w:szCs w:val="24"/>
        </w:rPr>
        <w:t>在胃內停留的時間較短，空腹時間大於二小時即可。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傳統的規定是從手術日的凌晨十二點起，停止進食一切的固體或流體食物。但是禁食太久，一些老人、小孩很可能因飢餓難耐及口乾</w:t>
      </w:r>
      <w:proofErr w:type="gramStart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舌燥而顯得</w:t>
      </w:r>
      <w:proofErr w:type="gramEnd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焦躁不安，甚至發生低血糖的情形。而且有時候手術開始時間很難確定，太長時間的禁食實在難以忍受，所以有些醫院會改成以上比較人性且合乎安全的方法。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新生兒、三歲以下小兒在距離麻醉兩個小時之前，則可喝一些清澈的液體如白開水或不含果粒</w:t>
      </w:r>
      <w:proofErr w:type="gramStart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或果渣的</w:t>
      </w:r>
      <w:proofErr w:type="gramEnd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果汁或糖水，這樣可減少嬰兒的哭鬧。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但是為了安全起見，以上原則並不適用孕婦、胃食道逆流、吞嚥失調、腸蠕動異常、或預計施行腸道手術的患者，這些患者還是以傳統午夜禁食較為保險。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800000"/>
          <w:kern w:val="0"/>
          <w:szCs w:val="24"/>
          <w:shd w:val="clear" w:color="auto" w:fill="D9D9D9"/>
        </w:rPr>
        <w:t>禁食是不是連藥物都得停用?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一般說來，在禁食期間包括口服藥物大都停止服用。但是心血管的藥物如抗高血壓藥，還是應該配少量白開水吞服以防止手術期間血壓大幅度的變化。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800000"/>
          <w:kern w:val="0"/>
          <w:szCs w:val="24"/>
          <w:shd w:val="clear" w:color="auto" w:fill="D9D9D9"/>
        </w:rPr>
        <w:lastRenderedPageBreak/>
        <w:t>緊急例外狀況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有些緊急手術無法等病人空腹的時間，這個時候的禁食就不在以上的規定。病人得冒一點風險，但麻醉醫師仍然會盡全力為病人預防胃內容物逆流及“吸入性肺炎”發生。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ind w:firstLineChars="150" w:firstLine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術前禁食是麻醉前十分重要且</w:t>
      </w:r>
      <w:proofErr w:type="gramStart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攸</w:t>
      </w:r>
      <w:proofErr w:type="gramEnd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關生命安全的大事，必須由您配合確實執行及誠實告訴麻醉醫師，才能避免一些可以避免的危險。在您或您的家人手術前，麻醉科同仁都會</w:t>
      </w:r>
      <w:proofErr w:type="gramStart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先作術前</w:t>
      </w:r>
      <w:proofErr w:type="gramEnd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訪視，舉凡有關麻醉的細節及禁食的規定，您都可以問個</w:t>
      </w:r>
      <w:proofErr w:type="gramStart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清楚，</w:t>
      </w:r>
      <w:proofErr w:type="gramEnd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而本院麻醉科同仁也</w:t>
      </w:r>
      <w:proofErr w:type="gramStart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樂意本視病</w:t>
      </w:r>
      <w:proofErr w:type="gramEnd"/>
      <w:r w:rsidRPr="00CE610D">
        <w:rPr>
          <w:rFonts w:ascii="標楷體" w:eastAsia="標楷體" w:hAnsi="標楷體" w:cs="Times New Roman" w:hint="eastAsia"/>
          <w:color w:val="000000"/>
          <w:kern w:val="0"/>
          <w:szCs w:val="24"/>
        </w:rPr>
        <w:t>猶親的態度，為您詳細說明白。</w:t>
      </w:r>
    </w:p>
    <w:p w:rsidR="00CE610D" w:rsidRPr="00CE610D" w:rsidRDefault="00CE610D" w:rsidP="00CE610D">
      <w:pPr>
        <w:widowControl/>
        <w:shd w:val="clear" w:color="auto" w:fill="FFFFFF"/>
        <w:spacing w:before="150" w:after="150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E610D">
        <w:rPr>
          <w:rFonts w:ascii="標楷體" w:eastAsia="標楷體" w:hAnsi="標楷體" w:cs="Times New Roman"/>
          <w:color w:val="000080"/>
          <w:kern w:val="0"/>
          <w:sz w:val="27"/>
          <w:szCs w:val="27"/>
        </w:rPr>
        <w:t>※醫療保健內容僅為參考之用，無法取代實際的醫療行為，如有任何疑問請洽詢相關科別之醫師，或有疾病應立即就醫。</w:t>
      </w:r>
    </w:p>
    <w:sectPr w:rsidR="00CE610D" w:rsidRPr="00CE610D" w:rsidSect="00896B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12A4F"/>
    <w:multiLevelType w:val="multilevel"/>
    <w:tmpl w:val="0F6E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10D"/>
    <w:rsid w:val="00111F8D"/>
    <w:rsid w:val="00896B6C"/>
    <w:rsid w:val="0092465F"/>
    <w:rsid w:val="00CE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6C"/>
    <w:pPr>
      <w:widowControl w:val="0"/>
    </w:pPr>
  </w:style>
  <w:style w:type="paragraph" w:styleId="1">
    <w:name w:val="heading 1"/>
    <w:basedOn w:val="a"/>
    <w:link w:val="10"/>
    <w:uiPriority w:val="9"/>
    <w:qFormat/>
    <w:rsid w:val="00CE61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E610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CE61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EF4BA-5E7E-4483-A5FA-5518B90E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243</Words>
  <Characters>1389</Characters>
  <Application>Microsoft Office Word</Application>
  <DocSecurity>0</DocSecurity>
  <Lines>11</Lines>
  <Paragraphs>3</Paragraphs>
  <ScaleCrop>false</ScaleCrop>
  <Company>Net School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dcterms:created xsi:type="dcterms:W3CDTF">2017-06-20T05:51:00Z</dcterms:created>
  <dcterms:modified xsi:type="dcterms:W3CDTF">2017-06-20T05:51:00Z</dcterms:modified>
</cp:coreProperties>
</file>