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B666A" w14:textId="77777777" w:rsidR="00314839" w:rsidRPr="00C82591" w:rsidRDefault="00314839" w:rsidP="00314839">
      <w:pPr>
        <w:jc w:val="center"/>
        <w:rPr>
          <w:rFonts w:ascii="標楷體" w:eastAsia="標楷體" w:hAnsi="標楷體"/>
          <w:b/>
          <w:sz w:val="32"/>
          <w:szCs w:val="32"/>
        </w:rPr>
      </w:pPr>
      <w:r w:rsidRPr="00C82591">
        <w:rPr>
          <w:rFonts w:ascii="標楷體" w:eastAsia="標楷體" w:hAnsi="標楷體" w:hint="eastAsia"/>
          <w:b/>
          <w:sz w:val="32"/>
          <w:szCs w:val="32"/>
        </w:rPr>
        <w:t>臨床試驗合約書條文檢核表</w:t>
      </w:r>
    </w:p>
    <w:p w14:paraId="11CA66FD" w14:textId="4A377500" w:rsidR="00C67C1B" w:rsidRPr="00F01F31" w:rsidRDefault="002D584F" w:rsidP="00DC2A2B">
      <w:pPr>
        <w:rPr>
          <w:rFonts w:ascii="標楷體" w:eastAsia="標楷體" w:hAnsi="標楷體"/>
          <w:sz w:val="22"/>
          <w:u w:val="single"/>
        </w:rPr>
      </w:pPr>
      <w:r w:rsidRPr="00F01F31">
        <w:rPr>
          <w:rFonts w:eastAsia="標楷體" w:hAnsi="標楷體" w:hint="eastAsia"/>
          <w:sz w:val="22"/>
          <w:u w:val="single"/>
        </w:rPr>
        <w:t>本院簽訂之</w:t>
      </w:r>
      <w:r w:rsidRPr="00F01F31">
        <w:rPr>
          <w:rFonts w:eastAsia="標楷體" w:hAnsi="標楷體"/>
          <w:sz w:val="22"/>
          <w:u w:val="single"/>
        </w:rPr>
        <w:t>臨床試驗</w:t>
      </w:r>
      <w:r w:rsidRPr="00F01F31">
        <w:rPr>
          <w:rFonts w:eastAsia="標楷體" w:hAnsi="標楷體" w:hint="eastAsia"/>
          <w:sz w:val="22"/>
          <w:u w:val="single"/>
        </w:rPr>
        <w:t>計畫</w:t>
      </w:r>
      <w:r w:rsidRPr="00F01F31">
        <w:rPr>
          <w:rFonts w:eastAsia="標楷體" w:hAnsi="標楷體"/>
          <w:sz w:val="22"/>
          <w:u w:val="single"/>
        </w:rPr>
        <w:t>合約</w:t>
      </w:r>
      <w:r w:rsidRPr="00F01F31">
        <w:rPr>
          <w:rFonts w:eastAsia="標楷體" w:hAnsi="標楷體" w:hint="eastAsia"/>
          <w:sz w:val="22"/>
          <w:u w:val="single"/>
        </w:rPr>
        <w:t>書應</w:t>
      </w:r>
      <w:r w:rsidR="00DC2A2B" w:rsidRPr="00F01F31">
        <w:rPr>
          <w:rFonts w:eastAsia="標楷體" w:hAnsi="標楷體" w:hint="eastAsia"/>
          <w:sz w:val="22"/>
          <w:u w:val="single"/>
        </w:rPr>
        <w:t>填</w:t>
      </w:r>
      <w:proofErr w:type="gramStart"/>
      <w:r w:rsidR="00DC2A2B" w:rsidRPr="00F01F31">
        <w:rPr>
          <w:rFonts w:eastAsia="標楷體" w:hAnsi="標楷體" w:hint="eastAsia"/>
          <w:sz w:val="22"/>
          <w:u w:val="single"/>
        </w:rPr>
        <w:t>妥此表</w:t>
      </w:r>
      <w:proofErr w:type="gramEnd"/>
      <w:r w:rsidR="00DC2A2B" w:rsidRPr="00F01F31">
        <w:rPr>
          <w:rFonts w:eastAsia="標楷體" w:hAnsi="標楷體" w:hint="eastAsia"/>
          <w:sz w:val="22"/>
          <w:u w:val="single"/>
        </w:rPr>
        <w:t>送審，以下</w:t>
      </w:r>
      <w:r w:rsidR="00DC2A2B" w:rsidRPr="00F01F31">
        <w:rPr>
          <w:rFonts w:ascii="標楷體" w:eastAsia="標楷體" w:hAnsi="標楷體" w:hint="eastAsia"/>
          <w:sz w:val="22"/>
          <w:u w:val="single"/>
        </w:rPr>
        <w:t>項目</w:t>
      </w:r>
      <w:r w:rsidR="00DE0F71" w:rsidRPr="00F01F31">
        <w:rPr>
          <w:rFonts w:ascii="標楷體" w:eastAsia="標楷體" w:hAnsi="標楷體" w:hint="eastAsia"/>
          <w:sz w:val="22"/>
          <w:u w:val="single"/>
        </w:rPr>
        <w:t>以</w:t>
      </w:r>
      <w:r w:rsidR="00DC2A2B" w:rsidRPr="00F01F31">
        <w:rPr>
          <w:rFonts w:ascii="標楷體" w:eastAsia="標楷體" w:hAnsi="標楷體" w:hint="eastAsia"/>
          <w:sz w:val="22"/>
          <w:u w:val="single"/>
        </w:rPr>
        <w:t>AAHRPP</w:t>
      </w:r>
      <w:r w:rsidR="00DE0F71" w:rsidRPr="00F01F31">
        <w:rPr>
          <w:rFonts w:ascii="標楷體" w:eastAsia="標楷體" w:hAnsi="標楷體" w:hint="eastAsia"/>
          <w:sz w:val="22"/>
          <w:u w:val="single"/>
        </w:rPr>
        <w:t>為依據</w:t>
      </w:r>
      <w:r w:rsidR="00931185" w:rsidRPr="00F01F31">
        <w:rPr>
          <w:rFonts w:ascii="標楷體" w:eastAsia="標楷體" w:hAnsi="標楷體" w:hint="eastAsia"/>
          <w:sz w:val="22"/>
          <w:u w:val="single"/>
        </w:rPr>
        <w:t>基準</w:t>
      </w:r>
      <w:r w:rsidR="00DE0F71" w:rsidRPr="00F01F31">
        <w:rPr>
          <w:rFonts w:ascii="標楷體" w:eastAsia="標楷體" w:hAnsi="標楷體" w:hint="eastAsia"/>
          <w:sz w:val="22"/>
          <w:u w:val="single"/>
        </w:rPr>
        <w:t>，若</w:t>
      </w:r>
    </w:p>
    <w:p w14:paraId="17413DA3" w14:textId="5015DB1E" w:rsidR="00DC2A2B" w:rsidRPr="00F01F31" w:rsidRDefault="00DC2A2B">
      <w:pPr>
        <w:rPr>
          <w:rFonts w:eastAsia="標楷體" w:hAnsi="標楷體"/>
          <w:sz w:val="22"/>
          <w:u w:val="single"/>
        </w:rPr>
      </w:pPr>
      <w:r w:rsidRPr="00F01F31">
        <w:rPr>
          <w:rFonts w:ascii="標楷體" w:eastAsia="標楷體" w:hAnsi="標楷體" w:hint="eastAsia"/>
          <w:sz w:val="22"/>
          <w:u w:val="single"/>
        </w:rPr>
        <w:t>有不明確之處，</w:t>
      </w:r>
      <w:r w:rsidR="00D85A12" w:rsidRPr="00F01F31">
        <w:rPr>
          <w:rFonts w:ascii="標楷體" w:eastAsia="標楷體" w:hAnsi="標楷體" w:hint="eastAsia"/>
          <w:sz w:val="22"/>
          <w:u w:val="single"/>
        </w:rPr>
        <w:t>將請試驗</w:t>
      </w:r>
      <w:r w:rsidRPr="00F01F31">
        <w:rPr>
          <w:rFonts w:ascii="標楷體" w:eastAsia="標楷體" w:hAnsi="標楷體" w:hint="eastAsia"/>
          <w:sz w:val="22"/>
          <w:u w:val="single"/>
        </w:rPr>
        <w:t>委託者</w:t>
      </w:r>
      <w:r w:rsidR="00D85A12" w:rsidRPr="00F01F31">
        <w:rPr>
          <w:rFonts w:ascii="標楷體" w:eastAsia="標楷體" w:hAnsi="標楷體" w:hint="eastAsia"/>
          <w:sz w:val="22"/>
          <w:u w:val="single"/>
        </w:rPr>
        <w:t>依以下內容進行合約條文調整</w:t>
      </w:r>
      <w:r w:rsidRPr="00F01F31">
        <w:rPr>
          <w:rFonts w:ascii="標楷體" w:eastAsia="標楷體" w:hAnsi="標楷體" w:hint="eastAsia"/>
          <w:sz w:val="22"/>
          <w:u w:val="single"/>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940"/>
        <w:gridCol w:w="2551"/>
        <w:gridCol w:w="2552"/>
      </w:tblGrid>
      <w:tr w:rsidR="00843826" w:rsidRPr="00C82591" w14:paraId="5B71F8BD" w14:textId="6262D229" w:rsidTr="00843826">
        <w:trPr>
          <w:tblHeader/>
        </w:trPr>
        <w:tc>
          <w:tcPr>
            <w:tcW w:w="457" w:type="dxa"/>
            <w:shd w:val="clear" w:color="auto" w:fill="auto"/>
          </w:tcPr>
          <w:p w14:paraId="4AC19F7E" w14:textId="77777777" w:rsidR="00843826" w:rsidRPr="00C82591" w:rsidRDefault="00843826" w:rsidP="00843826">
            <w:pPr>
              <w:jc w:val="center"/>
              <w:rPr>
                <w:rFonts w:ascii="標楷體" w:eastAsia="標楷體" w:hAnsi="標楷體"/>
                <w:b/>
              </w:rPr>
            </w:pPr>
            <w:r w:rsidRPr="00C82591">
              <w:rPr>
                <w:rFonts w:ascii="標楷體" w:eastAsia="標楷體" w:hAnsi="標楷體" w:hint="eastAsia"/>
                <w:b/>
              </w:rPr>
              <w:t>序</w:t>
            </w:r>
          </w:p>
        </w:tc>
        <w:tc>
          <w:tcPr>
            <w:tcW w:w="2940" w:type="dxa"/>
            <w:shd w:val="clear" w:color="auto" w:fill="auto"/>
          </w:tcPr>
          <w:p w14:paraId="01108044" w14:textId="2D8719C9" w:rsidR="00843826" w:rsidRPr="00C82591" w:rsidRDefault="00843826" w:rsidP="00843826">
            <w:pPr>
              <w:jc w:val="center"/>
              <w:rPr>
                <w:rFonts w:ascii="標楷體" w:eastAsia="標楷體" w:hAnsi="標楷體"/>
                <w:b/>
              </w:rPr>
            </w:pPr>
            <w:r>
              <w:rPr>
                <w:rFonts w:ascii="標楷體" w:eastAsia="標楷體" w:hAnsi="標楷體" w:hint="eastAsia"/>
                <w:b/>
              </w:rPr>
              <w:t>檢核內容</w:t>
            </w:r>
          </w:p>
        </w:tc>
        <w:tc>
          <w:tcPr>
            <w:tcW w:w="2551" w:type="dxa"/>
            <w:shd w:val="clear" w:color="auto" w:fill="auto"/>
          </w:tcPr>
          <w:p w14:paraId="71155BDC" w14:textId="64C147B5" w:rsidR="00843826" w:rsidRPr="00C82591" w:rsidRDefault="00843826" w:rsidP="00843826">
            <w:pPr>
              <w:jc w:val="center"/>
              <w:rPr>
                <w:rFonts w:ascii="標楷體" w:eastAsia="標楷體" w:hAnsi="標楷體"/>
                <w:b/>
              </w:rPr>
            </w:pPr>
            <w:r>
              <w:rPr>
                <w:rFonts w:ascii="標楷體" w:eastAsia="標楷體" w:hAnsi="標楷體" w:hint="eastAsia"/>
                <w:b/>
              </w:rPr>
              <w:t>廠商自評</w:t>
            </w:r>
          </w:p>
        </w:tc>
        <w:tc>
          <w:tcPr>
            <w:tcW w:w="2552" w:type="dxa"/>
          </w:tcPr>
          <w:p w14:paraId="042556F9" w14:textId="31F8751A" w:rsidR="00843826" w:rsidRDefault="00843826" w:rsidP="00843826">
            <w:pPr>
              <w:jc w:val="center"/>
              <w:rPr>
                <w:rFonts w:ascii="標楷體" w:eastAsia="標楷體" w:hAnsi="標楷體"/>
                <w:b/>
              </w:rPr>
            </w:pPr>
            <w:r>
              <w:rPr>
                <w:rFonts w:ascii="標楷體" w:eastAsia="標楷體" w:hAnsi="標楷體" w:hint="eastAsia"/>
                <w:b/>
              </w:rPr>
              <w:t>本院覆核</w:t>
            </w:r>
          </w:p>
        </w:tc>
      </w:tr>
      <w:tr w:rsidR="00843826" w:rsidRPr="00C82591" w14:paraId="2DB59986" w14:textId="27864D66" w:rsidTr="00843826">
        <w:tc>
          <w:tcPr>
            <w:tcW w:w="457" w:type="dxa"/>
            <w:shd w:val="clear" w:color="auto" w:fill="auto"/>
            <w:vAlign w:val="center"/>
          </w:tcPr>
          <w:p w14:paraId="3E604CBE" w14:textId="77777777" w:rsidR="00843826" w:rsidRPr="00C82591" w:rsidRDefault="00843826" w:rsidP="00B47CDA">
            <w:pPr>
              <w:jc w:val="center"/>
              <w:rPr>
                <w:rFonts w:ascii="標楷體" w:eastAsia="標楷體" w:hAnsi="標楷體"/>
                <w:b/>
              </w:rPr>
            </w:pPr>
            <w:r w:rsidRPr="00C82591">
              <w:rPr>
                <w:rFonts w:ascii="標楷體" w:eastAsia="標楷體" w:hAnsi="標楷體" w:hint="eastAsia"/>
                <w:b/>
              </w:rPr>
              <w:t>1</w:t>
            </w:r>
          </w:p>
        </w:tc>
        <w:tc>
          <w:tcPr>
            <w:tcW w:w="2940" w:type="dxa"/>
            <w:shd w:val="clear" w:color="auto" w:fill="auto"/>
          </w:tcPr>
          <w:p w14:paraId="45B3E0D0" w14:textId="571DB810" w:rsidR="00843826" w:rsidRPr="00134B6C" w:rsidRDefault="00843826" w:rsidP="00195C0E">
            <w:pPr>
              <w:rPr>
                <w:rFonts w:ascii="標楷體" w:eastAsia="標楷體" w:hAnsi="標楷體"/>
              </w:rPr>
            </w:pPr>
            <w:r w:rsidRPr="00C82591">
              <w:rPr>
                <w:rFonts w:ascii="標楷體" w:eastAsia="標楷體" w:hAnsi="標楷體" w:hint="eastAsia"/>
              </w:rPr>
              <w:t>受試者若因參加臨床試驗而造成</w:t>
            </w:r>
            <w:r w:rsidRPr="000E2612">
              <w:rPr>
                <w:rFonts w:ascii="標楷體" w:eastAsia="標楷體" w:hAnsi="標楷體" w:hint="eastAsia"/>
                <w:color w:val="000000"/>
              </w:rPr>
              <w:t>死亡、傷害、不良反應或其他損害</w:t>
            </w:r>
            <w:r w:rsidRPr="00C82591">
              <w:rPr>
                <w:rFonts w:ascii="標楷體" w:eastAsia="標楷體" w:hAnsi="標楷體" w:hint="eastAsia"/>
              </w:rPr>
              <w:t>，應由試驗機構及試驗主持人提供專業醫療照護及諮詢，試驗委託者應支付所需之合理醫療費用及損害賠償。</w:t>
            </w:r>
          </w:p>
          <w:p w14:paraId="5FBE5558" w14:textId="77777777" w:rsidR="00843826" w:rsidRPr="00C82591" w:rsidRDefault="00843826" w:rsidP="00195C0E">
            <w:pPr>
              <w:rPr>
                <w:rFonts w:ascii="標楷體" w:eastAsia="標楷體" w:hAnsi="標楷體"/>
                <w:sz w:val="22"/>
              </w:rPr>
            </w:pPr>
            <w:r w:rsidRPr="00F01F31">
              <w:rPr>
                <w:rFonts w:ascii="Arial" w:eastAsia="標楷體" w:hAnsi="Arial" w:cs="Arial"/>
                <w:sz w:val="22"/>
                <w:shd w:val="pct15" w:color="auto" w:fill="FFFFFF"/>
              </w:rPr>
              <w:t>AAHRPP</w:t>
            </w:r>
            <w:r w:rsidRPr="00F01F31">
              <w:rPr>
                <w:rFonts w:ascii="標楷體" w:eastAsia="標楷體" w:hAnsi="標楷體" w:hint="eastAsia"/>
                <w:sz w:val="22"/>
                <w:shd w:val="pct15" w:color="auto" w:fill="FFFFFF"/>
              </w:rPr>
              <w:t>第</w:t>
            </w:r>
            <w:r w:rsidRPr="00F01F31">
              <w:rPr>
                <w:rFonts w:ascii="Arial" w:eastAsia="標楷體" w:hAnsi="Arial" w:cs="Arial"/>
                <w:sz w:val="22"/>
                <w:shd w:val="pct15" w:color="auto" w:fill="FFFFFF"/>
              </w:rPr>
              <w:t>I.8.</w:t>
            </w:r>
            <w:r w:rsidRPr="00F01F31">
              <w:rPr>
                <w:rFonts w:ascii="Arial" w:eastAsia="標楷體" w:hAnsi="Arial" w:cs="Arial" w:hint="eastAsia"/>
                <w:sz w:val="22"/>
                <w:shd w:val="pct15" w:color="auto" w:fill="FFFFFF"/>
              </w:rPr>
              <w:t>A</w:t>
            </w:r>
            <w:r w:rsidRPr="00F01F31">
              <w:rPr>
                <w:rFonts w:ascii="Arial" w:eastAsia="標楷體" w:hAnsi="Arial" w:cs="Arial"/>
                <w:sz w:val="22"/>
                <w:shd w:val="pct15" w:color="auto" w:fill="FFFFFF"/>
              </w:rPr>
              <w:t>.</w:t>
            </w:r>
            <w:r w:rsidRPr="00F01F31">
              <w:rPr>
                <w:rFonts w:ascii="標楷體" w:eastAsia="標楷體" w:hAnsi="標楷體" w:hint="eastAsia"/>
                <w:sz w:val="22"/>
                <w:shd w:val="pct15" w:color="auto" w:fill="FFFFFF"/>
              </w:rPr>
              <w:t>條</w:t>
            </w:r>
          </w:p>
        </w:tc>
        <w:tc>
          <w:tcPr>
            <w:tcW w:w="2551" w:type="dxa"/>
            <w:shd w:val="clear" w:color="auto" w:fill="auto"/>
          </w:tcPr>
          <w:p w14:paraId="23DD0868" w14:textId="1B33CB9A" w:rsidR="00843826" w:rsidRPr="00C82591" w:rsidRDefault="00843826" w:rsidP="00B47CDA">
            <w:pPr>
              <w:textAlignment w:val="top"/>
              <w:rPr>
                <w:rFonts w:eastAsia="標楷體" w:hAnsi="標楷體"/>
                <w:sz w:val="22"/>
              </w:rPr>
            </w:pPr>
            <w:r w:rsidRPr="00C82591">
              <w:rPr>
                <w:rFonts w:ascii="標楷體" w:eastAsia="標楷體" w:hAnsi="標楷體" w:hint="eastAsia"/>
                <w:b/>
                <w:sz w:val="22"/>
              </w:rPr>
              <w:t>□</w:t>
            </w:r>
            <w:r w:rsidRPr="00C82591">
              <w:rPr>
                <w:rFonts w:eastAsia="標楷體" w:hint="eastAsia"/>
                <w:b/>
                <w:sz w:val="22"/>
              </w:rPr>
              <w:t>有</w:t>
            </w:r>
            <w:r w:rsidRPr="00C82591">
              <w:rPr>
                <w:rFonts w:eastAsia="標楷體" w:hint="eastAsia"/>
                <w:sz w:val="22"/>
              </w:rPr>
              <w:t>(</w:t>
            </w:r>
            <w:r w:rsidRPr="00C82591">
              <w:rPr>
                <w:rFonts w:eastAsia="標楷體" w:hint="eastAsia"/>
                <w:sz w:val="22"/>
              </w:rPr>
              <w:t>於</w:t>
            </w:r>
            <w:proofErr w:type="gramStart"/>
            <w:r w:rsidRPr="00C82591">
              <w:rPr>
                <w:rFonts w:eastAsia="標楷體" w:hAnsi="標楷體"/>
                <w:sz w:val="22"/>
              </w:rPr>
              <w:t>合約書</w:t>
            </w:r>
            <w:r w:rsidRPr="00C82591">
              <w:rPr>
                <w:rFonts w:eastAsia="標楷體" w:hAnsi="標楷體" w:hint="eastAsia"/>
                <w:sz w:val="22"/>
                <w:shd w:val="pct15" w:color="auto" w:fill="FFFFFF"/>
              </w:rPr>
              <w:t>第</w:t>
            </w:r>
            <w:proofErr w:type="gramEnd"/>
            <w:r w:rsidRPr="00C82591">
              <w:rPr>
                <w:rFonts w:eastAsia="標楷體" w:hAnsi="標楷體" w:hint="eastAsia"/>
                <w:sz w:val="22"/>
                <w:shd w:val="pct15" w:color="auto" w:fill="FFFFFF"/>
              </w:rPr>
              <w:t>___</w:t>
            </w:r>
            <w:r w:rsidRPr="00C82591">
              <w:rPr>
                <w:rFonts w:eastAsia="標楷體" w:hAnsi="標楷體" w:hint="eastAsia"/>
                <w:sz w:val="22"/>
                <w:shd w:val="pct15" w:color="auto" w:fill="FFFFFF"/>
              </w:rPr>
              <w:t>頁或其他文件</w:t>
            </w:r>
            <w:r w:rsidRPr="00C82591">
              <w:rPr>
                <w:rFonts w:eastAsia="標楷體" w:hAnsi="標楷體" w:hint="eastAsia"/>
                <w:sz w:val="22"/>
              </w:rPr>
              <w:t>)</w:t>
            </w:r>
            <w:r w:rsidRPr="00C82591">
              <w:rPr>
                <w:rFonts w:eastAsia="標楷體" w:hAnsi="標楷體" w:hint="eastAsia"/>
                <w:sz w:val="22"/>
              </w:rPr>
              <w:t>，</w:t>
            </w:r>
            <w:r w:rsidRPr="00C82591">
              <w:rPr>
                <w:rFonts w:eastAsia="標楷體" w:hAnsi="標楷體" w:hint="eastAsia"/>
                <w:sz w:val="22"/>
                <w:shd w:val="pct15" w:color="auto" w:fill="FFFFFF"/>
              </w:rPr>
              <w:t>條文編碼及內容</w:t>
            </w:r>
            <w:r w:rsidRPr="00C82591">
              <w:rPr>
                <w:rFonts w:eastAsia="標楷體" w:hAnsi="標楷體" w:hint="eastAsia"/>
                <w:sz w:val="22"/>
              </w:rPr>
              <w:t>：</w:t>
            </w:r>
          </w:p>
          <w:p w14:paraId="719845C9" w14:textId="77777777" w:rsidR="00843826" w:rsidRPr="00C82591" w:rsidRDefault="00843826" w:rsidP="00B47CDA">
            <w:pPr>
              <w:textAlignment w:val="top"/>
              <w:rPr>
                <w:rFonts w:eastAsia="標楷體"/>
                <w:sz w:val="22"/>
                <w:u w:val="single"/>
              </w:rPr>
            </w:pPr>
            <w:r w:rsidRPr="00C82591">
              <w:rPr>
                <w:rFonts w:eastAsia="標楷體" w:hAnsi="標楷體" w:hint="eastAsia"/>
                <w:sz w:val="22"/>
                <w:u w:val="single"/>
              </w:rPr>
              <w:t xml:space="preserve">                                      </w:t>
            </w:r>
          </w:p>
          <w:p w14:paraId="79BA1F36" w14:textId="77777777" w:rsidR="00843826" w:rsidRPr="00C82591" w:rsidRDefault="00843826" w:rsidP="00B47CDA">
            <w:pPr>
              <w:textAlignment w:val="top"/>
              <w:rPr>
                <w:rFonts w:eastAsia="標楷體" w:hAnsi="標楷體"/>
                <w:sz w:val="22"/>
              </w:rPr>
            </w:pPr>
            <w:proofErr w:type="gramStart"/>
            <w:r w:rsidRPr="00C82591">
              <w:rPr>
                <w:rFonts w:ascii="標楷體" w:eastAsia="標楷體" w:hAnsi="標楷體" w:hint="eastAsia"/>
                <w:b/>
                <w:sz w:val="22"/>
              </w:rPr>
              <w:t>□否</w:t>
            </w:r>
            <w:proofErr w:type="gramEnd"/>
            <w:r w:rsidRPr="00C82591">
              <w:rPr>
                <w:rFonts w:eastAsia="標楷體" w:hint="eastAsia"/>
                <w:sz w:val="22"/>
              </w:rPr>
              <w:t>，</w:t>
            </w:r>
            <w:r w:rsidRPr="00C82591">
              <w:rPr>
                <w:rFonts w:eastAsia="標楷體" w:hint="eastAsia"/>
                <w:sz w:val="22"/>
                <w:shd w:val="pct15" w:color="auto" w:fill="FFFFFF"/>
              </w:rPr>
              <w:t>請</w:t>
            </w:r>
            <w:r w:rsidRPr="00C82591">
              <w:rPr>
                <w:rFonts w:eastAsia="標楷體" w:hAnsi="標楷體"/>
                <w:sz w:val="22"/>
                <w:shd w:val="pct15" w:color="auto" w:fill="FFFFFF"/>
              </w:rPr>
              <w:t>說明</w:t>
            </w:r>
            <w:r w:rsidRPr="00C82591">
              <w:rPr>
                <w:rFonts w:eastAsia="標楷體" w:hAnsi="標楷體" w:hint="eastAsia"/>
                <w:sz w:val="22"/>
              </w:rPr>
              <w:t>：</w:t>
            </w:r>
            <w:r w:rsidRPr="00C82591">
              <w:rPr>
                <w:rFonts w:eastAsia="標楷體" w:hAnsi="標楷體" w:hint="eastAsia"/>
                <w:sz w:val="22"/>
              </w:rPr>
              <w:t xml:space="preserve"> </w:t>
            </w:r>
          </w:p>
          <w:p w14:paraId="744C49BC" w14:textId="77777777" w:rsidR="00843826" w:rsidRPr="00C82591" w:rsidRDefault="00843826" w:rsidP="00B47CDA">
            <w:pPr>
              <w:textAlignment w:val="top"/>
              <w:rPr>
                <w:rFonts w:ascii="標楷體" w:eastAsia="標楷體" w:hAnsi="標楷體"/>
                <w:sz w:val="22"/>
              </w:rPr>
            </w:pPr>
            <w:r w:rsidRPr="00C82591">
              <w:rPr>
                <w:rFonts w:eastAsia="標楷體" w:hAnsi="標楷體" w:hint="eastAsia"/>
                <w:sz w:val="22"/>
                <w:u w:val="single"/>
              </w:rPr>
              <w:t xml:space="preserve">                                      </w:t>
            </w:r>
          </w:p>
        </w:tc>
        <w:tc>
          <w:tcPr>
            <w:tcW w:w="2552" w:type="dxa"/>
          </w:tcPr>
          <w:p w14:paraId="04949F34" w14:textId="6774484C" w:rsidR="00843826" w:rsidRDefault="00843826" w:rsidP="00843826">
            <w:pPr>
              <w:textAlignment w:val="top"/>
              <w:rPr>
                <w:rFonts w:eastAsia="標楷體" w:hAnsi="標楷體"/>
                <w:sz w:val="22"/>
              </w:rPr>
            </w:pPr>
            <w:r w:rsidRPr="00C82591">
              <w:rPr>
                <w:rFonts w:ascii="標楷體" w:eastAsia="標楷體" w:hAnsi="標楷體" w:hint="eastAsia"/>
                <w:b/>
                <w:sz w:val="22"/>
              </w:rPr>
              <w:t>□</w:t>
            </w:r>
            <w:r w:rsidRPr="00C82591">
              <w:rPr>
                <w:rFonts w:eastAsia="標楷體" w:hint="eastAsia"/>
                <w:b/>
                <w:sz w:val="22"/>
              </w:rPr>
              <w:t>有</w:t>
            </w:r>
            <w:r w:rsidRPr="00C82591">
              <w:rPr>
                <w:rFonts w:eastAsia="標楷體" w:hint="eastAsia"/>
                <w:sz w:val="22"/>
              </w:rPr>
              <w:t>(</w:t>
            </w:r>
            <w:r w:rsidRPr="00C82591">
              <w:rPr>
                <w:rFonts w:eastAsia="標楷體" w:hint="eastAsia"/>
                <w:sz w:val="22"/>
              </w:rPr>
              <w:t>於</w:t>
            </w:r>
            <w:proofErr w:type="gramStart"/>
            <w:r w:rsidRPr="00C82591">
              <w:rPr>
                <w:rFonts w:eastAsia="標楷體" w:hAnsi="標楷體"/>
                <w:sz w:val="22"/>
              </w:rPr>
              <w:t>合約書</w:t>
            </w:r>
            <w:r w:rsidRPr="00C82591">
              <w:rPr>
                <w:rFonts w:eastAsia="標楷體" w:hAnsi="標楷體" w:hint="eastAsia"/>
                <w:sz w:val="22"/>
                <w:shd w:val="pct15" w:color="auto" w:fill="FFFFFF"/>
              </w:rPr>
              <w:t>第</w:t>
            </w:r>
            <w:proofErr w:type="gramEnd"/>
            <w:r w:rsidRPr="00C82591">
              <w:rPr>
                <w:rFonts w:eastAsia="標楷體" w:hAnsi="標楷體" w:hint="eastAsia"/>
                <w:sz w:val="22"/>
                <w:shd w:val="pct15" w:color="auto" w:fill="FFFFFF"/>
              </w:rPr>
              <w:t>___</w:t>
            </w:r>
            <w:r w:rsidRPr="00C82591">
              <w:rPr>
                <w:rFonts w:eastAsia="標楷體" w:hAnsi="標楷體" w:hint="eastAsia"/>
                <w:sz w:val="22"/>
                <w:shd w:val="pct15" w:color="auto" w:fill="FFFFFF"/>
              </w:rPr>
              <w:t>頁或其他文件</w:t>
            </w:r>
            <w:r w:rsidRPr="00C82591">
              <w:rPr>
                <w:rFonts w:eastAsia="標楷體" w:hAnsi="標楷體" w:hint="eastAsia"/>
                <w:sz w:val="22"/>
              </w:rPr>
              <w:t>)</w:t>
            </w:r>
            <w:r>
              <w:rPr>
                <w:rFonts w:eastAsia="標楷體" w:hAnsi="標楷體" w:hint="eastAsia"/>
                <w:sz w:val="22"/>
              </w:rPr>
              <w:t>。</w:t>
            </w:r>
          </w:p>
          <w:p w14:paraId="73068C2F" w14:textId="77777777" w:rsidR="00843826" w:rsidRPr="00843826" w:rsidRDefault="00843826" w:rsidP="00843826">
            <w:pPr>
              <w:textAlignment w:val="top"/>
              <w:rPr>
                <w:rFonts w:eastAsia="標楷體" w:hAnsi="標楷體"/>
                <w:sz w:val="22"/>
                <w:u w:val="single"/>
              </w:rPr>
            </w:pPr>
          </w:p>
          <w:p w14:paraId="54AC517A" w14:textId="32F50D43" w:rsidR="00843826" w:rsidRPr="00C82591" w:rsidRDefault="00843826" w:rsidP="00843826">
            <w:pPr>
              <w:textAlignment w:val="top"/>
              <w:rPr>
                <w:rFonts w:eastAsia="標楷體"/>
                <w:sz w:val="22"/>
                <w:u w:val="single"/>
              </w:rPr>
            </w:pPr>
            <w:r w:rsidRPr="00C82591">
              <w:rPr>
                <w:rFonts w:eastAsia="標楷體" w:hAnsi="標楷體" w:hint="eastAsia"/>
                <w:sz w:val="22"/>
                <w:u w:val="single"/>
              </w:rPr>
              <w:t xml:space="preserve">                 </w:t>
            </w:r>
          </w:p>
          <w:p w14:paraId="71BE8903" w14:textId="77777777" w:rsidR="00843826" w:rsidRPr="00C82591" w:rsidRDefault="00843826" w:rsidP="00843826">
            <w:pPr>
              <w:textAlignment w:val="top"/>
              <w:rPr>
                <w:rFonts w:eastAsia="標楷體" w:hAnsi="標楷體"/>
                <w:sz w:val="22"/>
              </w:rPr>
            </w:pPr>
            <w:proofErr w:type="gramStart"/>
            <w:r w:rsidRPr="00C82591">
              <w:rPr>
                <w:rFonts w:ascii="標楷體" w:eastAsia="標楷體" w:hAnsi="標楷體" w:hint="eastAsia"/>
                <w:b/>
                <w:sz w:val="22"/>
              </w:rPr>
              <w:t>□否</w:t>
            </w:r>
            <w:proofErr w:type="gramEnd"/>
            <w:r w:rsidRPr="00C82591">
              <w:rPr>
                <w:rFonts w:eastAsia="標楷體" w:hint="eastAsia"/>
                <w:sz w:val="22"/>
              </w:rPr>
              <w:t>，</w:t>
            </w:r>
            <w:r w:rsidRPr="00C82591">
              <w:rPr>
                <w:rFonts w:eastAsia="標楷體" w:hint="eastAsia"/>
                <w:sz w:val="22"/>
                <w:shd w:val="pct15" w:color="auto" w:fill="FFFFFF"/>
              </w:rPr>
              <w:t>請</w:t>
            </w:r>
            <w:r w:rsidRPr="00C82591">
              <w:rPr>
                <w:rFonts w:eastAsia="標楷體" w:hAnsi="標楷體"/>
                <w:sz w:val="22"/>
                <w:shd w:val="pct15" w:color="auto" w:fill="FFFFFF"/>
              </w:rPr>
              <w:t>說明</w:t>
            </w:r>
            <w:r w:rsidRPr="00C82591">
              <w:rPr>
                <w:rFonts w:eastAsia="標楷體" w:hAnsi="標楷體" w:hint="eastAsia"/>
                <w:sz w:val="22"/>
              </w:rPr>
              <w:t>：</w:t>
            </w:r>
            <w:r w:rsidRPr="00C82591">
              <w:rPr>
                <w:rFonts w:eastAsia="標楷體" w:hAnsi="標楷體" w:hint="eastAsia"/>
                <w:sz w:val="22"/>
              </w:rPr>
              <w:t xml:space="preserve"> </w:t>
            </w:r>
          </w:p>
          <w:p w14:paraId="66540BB5" w14:textId="359B342C" w:rsidR="00843826" w:rsidRPr="00C82591" w:rsidRDefault="00843826" w:rsidP="00843826">
            <w:pPr>
              <w:textAlignment w:val="top"/>
              <w:rPr>
                <w:rFonts w:ascii="標楷體" w:eastAsia="標楷體" w:hAnsi="標楷體"/>
                <w:b/>
                <w:sz w:val="22"/>
              </w:rPr>
            </w:pPr>
            <w:r w:rsidRPr="00C82591">
              <w:rPr>
                <w:rFonts w:eastAsia="標楷體" w:hAnsi="標楷體" w:hint="eastAsia"/>
                <w:sz w:val="22"/>
                <w:u w:val="single"/>
              </w:rPr>
              <w:t xml:space="preserve">                      </w:t>
            </w:r>
          </w:p>
        </w:tc>
      </w:tr>
      <w:tr w:rsidR="00843826" w:rsidRPr="00C82591" w14:paraId="0E24AAEA" w14:textId="41520DCC" w:rsidTr="00843826">
        <w:tc>
          <w:tcPr>
            <w:tcW w:w="457" w:type="dxa"/>
            <w:shd w:val="clear" w:color="auto" w:fill="auto"/>
            <w:vAlign w:val="center"/>
          </w:tcPr>
          <w:p w14:paraId="2ACF76A2" w14:textId="77777777" w:rsidR="00843826" w:rsidRPr="00C82591" w:rsidRDefault="00843826" w:rsidP="00B47CDA">
            <w:pPr>
              <w:jc w:val="center"/>
              <w:rPr>
                <w:rFonts w:ascii="標楷體" w:eastAsia="標楷體" w:hAnsi="標楷體"/>
                <w:b/>
              </w:rPr>
            </w:pPr>
            <w:r w:rsidRPr="00C82591">
              <w:rPr>
                <w:rFonts w:ascii="標楷體" w:eastAsia="標楷體" w:hAnsi="標楷體" w:hint="eastAsia"/>
                <w:b/>
              </w:rPr>
              <w:t>2.</w:t>
            </w:r>
          </w:p>
        </w:tc>
        <w:tc>
          <w:tcPr>
            <w:tcW w:w="2940" w:type="dxa"/>
            <w:shd w:val="clear" w:color="auto" w:fill="auto"/>
          </w:tcPr>
          <w:p w14:paraId="7406ED3B" w14:textId="1295F516" w:rsidR="00843826" w:rsidRPr="00C82591" w:rsidRDefault="00843826" w:rsidP="00195C0E">
            <w:pPr>
              <w:rPr>
                <w:rFonts w:ascii="標楷體" w:eastAsia="標楷體" w:hAnsi="標楷體"/>
              </w:rPr>
            </w:pPr>
            <w:r w:rsidRPr="00C82591">
              <w:rPr>
                <w:rFonts w:ascii="標楷體" w:eastAsia="標楷體" w:hAnsi="標楷體" w:hint="eastAsia"/>
              </w:rPr>
              <w:t>試驗委託者或其代理人應提供資料及安全監測報告給計畫主持人及人體研究倫理審查委員會；若發現受試者安全有疑慮或有影響臨床試驗執行之狀況，緊急事件應於</w:t>
            </w:r>
            <w:r w:rsidRPr="00C82591">
              <w:rPr>
                <w:rFonts w:ascii="標楷體" w:eastAsia="標楷體" w:hAnsi="標楷體"/>
              </w:rPr>
              <w:t>10</w:t>
            </w:r>
            <w:r w:rsidRPr="00C82591">
              <w:rPr>
                <w:rFonts w:ascii="標楷體" w:eastAsia="標楷體" w:hAnsi="標楷體" w:hint="eastAsia"/>
              </w:rPr>
              <w:t>個工作天內、例行報告(如:安全監測報告)應於30個工作日內通報本院人體研究倫理審查委員會及受試者保護中心。</w:t>
            </w:r>
          </w:p>
          <w:p w14:paraId="48C7DC1B" w14:textId="77777777" w:rsidR="00843826" w:rsidRPr="00C82591" w:rsidRDefault="00843826" w:rsidP="00B47CDA">
            <w:pPr>
              <w:rPr>
                <w:rFonts w:ascii="Arial" w:eastAsia="標楷體" w:hAnsi="Arial" w:cs="Arial"/>
                <w:sz w:val="22"/>
              </w:rPr>
            </w:pPr>
            <w:r w:rsidRPr="00F01F31">
              <w:rPr>
                <w:rFonts w:ascii="Arial" w:eastAsia="標楷體" w:hAnsi="Arial" w:cs="Arial"/>
                <w:sz w:val="22"/>
                <w:shd w:val="pct15" w:color="auto" w:fill="FFFFFF"/>
              </w:rPr>
              <w:t>AAHRPP</w:t>
            </w:r>
            <w:r w:rsidRPr="00F01F31">
              <w:rPr>
                <w:rFonts w:ascii="Arial" w:eastAsia="標楷體" w:hAnsi="Arial" w:cs="Arial" w:hint="eastAsia"/>
                <w:sz w:val="22"/>
                <w:shd w:val="pct15" w:color="auto" w:fill="FFFFFF"/>
              </w:rPr>
              <w:t>第</w:t>
            </w:r>
            <w:r w:rsidRPr="00F01F31">
              <w:rPr>
                <w:rFonts w:ascii="Arial" w:eastAsia="標楷體" w:hAnsi="Arial" w:cs="Arial"/>
                <w:sz w:val="22"/>
                <w:shd w:val="pct15" w:color="auto" w:fill="FFFFFF"/>
              </w:rPr>
              <w:t>I.8.</w:t>
            </w:r>
            <w:r w:rsidRPr="00F01F31">
              <w:rPr>
                <w:rFonts w:ascii="Arial" w:eastAsia="標楷體" w:hAnsi="Arial" w:cs="Arial" w:hint="eastAsia"/>
                <w:sz w:val="22"/>
                <w:shd w:val="pct15" w:color="auto" w:fill="FFFFFF"/>
              </w:rPr>
              <w:t>B</w:t>
            </w:r>
            <w:r w:rsidRPr="00F01F31">
              <w:rPr>
                <w:rFonts w:ascii="Arial" w:eastAsia="標楷體" w:hAnsi="Arial" w:cs="Arial"/>
                <w:sz w:val="22"/>
                <w:shd w:val="pct15" w:color="auto" w:fill="FFFFFF"/>
              </w:rPr>
              <w:t>.</w:t>
            </w:r>
            <w:r w:rsidRPr="00F01F31">
              <w:rPr>
                <w:rFonts w:ascii="Arial" w:eastAsia="標楷體" w:hAnsi="Arial" w:cs="Arial" w:hint="eastAsia"/>
                <w:sz w:val="22"/>
                <w:shd w:val="pct15" w:color="auto" w:fill="FFFFFF"/>
              </w:rPr>
              <w:t>條</w:t>
            </w:r>
          </w:p>
        </w:tc>
        <w:tc>
          <w:tcPr>
            <w:tcW w:w="2551" w:type="dxa"/>
            <w:shd w:val="clear" w:color="auto" w:fill="auto"/>
          </w:tcPr>
          <w:p w14:paraId="3653D266" w14:textId="3F8D59ED" w:rsidR="00843826" w:rsidRPr="00C82591" w:rsidRDefault="00843826" w:rsidP="00B47CDA">
            <w:pPr>
              <w:textAlignment w:val="top"/>
              <w:rPr>
                <w:rFonts w:eastAsia="標楷體" w:hAnsi="標楷體"/>
                <w:sz w:val="22"/>
              </w:rPr>
            </w:pPr>
            <w:r w:rsidRPr="00C82591">
              <w:rPr>
                <w:rFonts w:ascii="標楷體" w:eastAsia="標楷體" w:hAnsi="標楷體" w:hint="eastAsia"/>
                <w:b/>
                <w:sz w:val="22"/>
              </w:rPr>
              <w:t>□</w:t>
            </w:r>
            <w:r w:rsidRPr="00C82591">
              <w:rPr>
                <w:rFonts w:eastAsia="標楷體" w:hint="eastAsia"/>
                <w:b/>
                <w:sz w:val="22"/>
              </w:rPr>
              <w:t>有</w:t>
            </w:r>
            <w:r w:rsidRPr="00C82591">
              <w:rPr>
                <w:rFonts w:eastAsia="標楷體" w:hint="eastAsia"/>
                <w:sz w:val="22"/>
              </w:rPr>
              <w:t>(</w:t>
            </w:r>
            <w:r w:rsidRPr="00C82591">
              <w:rPr>
                <w:rFonts w:eastAsia="標楷體" w:hint="eastAsia"/>
                <w:sz w:val="22"/>
              </w:rPr>
              <w:t>於</w:t>
            </w:r>
            <w:proofErr w:type="gramStart"/>
            <w:r w:rsidRPr="00C82591">
              <w:rPr>
                <w:rFonts w:eastAsia="標楷體" w:hAnsi="標楷體"/>
                <w:sz w:val="22"/>
              </w:rPr>
              <w:t>合約書</w:t>
            </w:r>
            <w:r w:rsidRPr="00C82591">
              <w:rPr>
                <w:rFonts w:eastAsia="標楷體" w:hAnsi="標楷體" w:hint="eastAsia"/>
                <w:sz w:val="22"/>
                <w:shd w:val="pct15" w:color="auto" w:fill="FFFFFF"/>
              </w:rPr>
              <w:t>第</w:t>
            </w:r>
            <w:proofErr w:type="gramEnd"/>
            <w:r w:rsidRPr="00C82591">
              <w:rPr>
                <w:rFonts w:eastAsia="標楷體" w:hAnsi="標楷體" w:hint="eastAsia"/>
                <w:sz w:val="22"/>
                <w:shd w:val="pct15" w:color="auto" w:fill="FFFFFF"/>
              </w:rPr>
              <w:t>___</w:t>
            </w:r>
            <w:r w:rsidRPr="00C82591">
              <w:rPr>
                <w:rFonts w:eastAsia="標楷體" w:hAnsi="標楷體" w:hint="eastAsia"/>
                <w:sz w:val="22"/>
                <w:shd w:val="pct15" w:color="auto" w:fill="FFFFFF"/>
              </w:rPr>
              <w:t>頁或其他文件</w:t>
            </w:r>
            <w:r w:rsidRPr="00C82591">
              <w:rPr>
                <w:rFonts w:eastAsia="標楷體" w:hAnsi="標楷體" w:hint="eastAsia"/>
                <w:sz w:val="22"/>
              </w:rPr>
              <w:t>)</w:t>
            </w:r>
            <w:r w:rsidRPr="00C82591">
              <w:rPr>
                <w:rFonts w:eastAsia="標楷體" w:hAnsi="標楷體" w:hint="eastAsia"/>
                <w:sz w:val="22"/>
              </w:rPr>
              <w:t>，</w:t>
            </w:r>
            <w:r w:rsidRPr="00C82591">
              <w:rPr>
                <w:rFonts w:eastAsia="標楷體" w:hAnsi="標楷體" w:hint="eastAsia"/>
                <w:sz w:val="22"/>
                <w:shd w:val="pct15" w:color="auto" w:fill="FFFFFF"/>
              </w:rPr>
              <w:t>條文編碼及內容</w:t>
            </w:r>
            <w:r w:rsidRPr="00C82591">
              <w:rPr>
                <w:rFonts w:eastAsia="標楷體" w:hAnsi="標楷體" w:hint="eastAsia"/>
                <w:sz w:val="22"/>
              </w:rPr>
              <w:t>：</w:t>
            </w:r>
          </w:p>
          <w:p w14:paraId="48BB5DAF" w14:textId="77777777" w:rsidR="00843826" w:rsidRPr="00C82591" w:rsidRDefault="00843826" w:rsidP="00B47CDA">
            <w:pPr>
              <w:textAlignment w:val="top"/>
              <w:rPr>
                <w:rFonts w:eastAsia="標楷體"/>
                <w:sz w:val="22"/>
                <w:u w:val="single"/>
              </w:rPr>
            </w:pPr>
            <w:r w:rsidRPr="00C82591">
              <w:rPr>
                <w:rFonts w:eastAsia="標楷體" w:hAnsi="標楷體" w:hint="eastAsia"/>
                <w:sz w:val="22"/>
                <w:u w:val="single"/>
              </w:rPr>
              <w:t xml:space="preserve">                                      </w:t>
            </w:r>
          </w:p>
          <w:p w14:paraId="5705D91E" w14:textId="77777777" w:rsidR="00843826" w:rsidRPr="00C82591" w:rsidRDefault="00843826" w:rsidP="00B47CDA">
            <w:pPr>
              <w:textAlignment w:val="top"/>
              <w:rPr>
                <w:rFonts w:eastAsia="標楷體" w:hAnsi="標楷體"/>
                <w:sz w:val="22"/>
              </w:rPr>
            </w:pPr>
            <w:r w:rsidRPr="00C82591">
              <w:rPr>
                <w:rFonts w:ascii="標楷體" w:eastAsia="標楷體" w:hAnsi="標楷體" w:hint="eastAsia"/>
                <w:b/>
                <w:sz w:val="22"/>
              </w:rPr>
              <w:t>□否</w:t>
            </w:r>
            <w:r w:rsidRPr="00C82591">
              <w:rPr>
                <w:rFonts w:eastAsia="標楷體" w:hint="eastAsia"/>
                <w:sz w:val="22"/>
              </w:rPr>
              <w:t>，</w:t>
            </w:r>
            <w:r w:rsidRPr="00C82591">
              <w:rPr>
                <w:rFonts w:eastAsia="標楷體" w:hint="eastAsia"/>
                <w:sz w:val="22"/>
                <w:shd w:val="pct15" w:color="auto" w:fill="FFFFFF"/>
              </w:rPr>
              <w:t>請</w:t>
            </w:r>
            <w:r w:rsidRPr="00C82591">
              <w:rPr>
                <w:rFonts w:eastAsia="標楷體" w:hAnsi="標楷體"/>
                <w:sz w:val="22"/>
                <w:shd w:val="pct15" w:color="auto" w:fill="FFFFFF"/>
              </w:rPr>
              <w:t>說明</w:t>
            </w:r>
            <w:r w:rsidRPr="00C82591">
              <w:rPr>
                <w:rFonts w:eastAsia="標楷體" w:hAnsi="標楷體" w:hint="eastAsia"/>
                <w:sz w:val="22"/>
              </w:rPr>
              <w:t>：</w:t>
            </w:r>
            <w:r w:rsidRPr="00C82591">
              <w:rPr>
                <w:rFonts w:eastAsia="標楷體" w:hAnsi="標楷體" w:hint="eastAsia"/>
                <w:sz w:val="22"/>
              </w:rPr>
              <w:t xml:space="preserve"> </w:t>
            </w:r>
          </w:p>
          <w:p w14:paraId="166725DF" w14:textId="77777777" w:rsidR="00843826" w:rsidRPr="00C82591" w:rsidRDefault="00843826" w:rsidP="00B47CDA">
            <w:pPr>
              <w:rPr>
                <w:rFonts w:ascii="標楷體" w:eastAsia="標楷體" w:hAnsi="標楷體"/>
                <w:sz w:val="22"/>
              </w:rPr>
            </w:pPr>
            <w:r w:rsidRPr="00C82591">
              <w:rPr>
                <w:rFonts w:eastAsia="標楷體" w:hAnsi="標楷體" w:hint="eastAsia"/>
                <w:sz w:val="22"/>
                <w:u w:val="single"/>
              </w:rPr>
              <w:t xml:space="preserve">                                      </w:t>
            </w:r>
          </w:p>
        </w:tc>
        <w:tc>
          <w:tcPr>
            <w:tcW w:w="2552" w:type="dxa"/>
          </w:tcPr>
          <w:p w14:paraId="7FDF5D5E" w14:textId="77777777" w:rsidR="00843826" w:rsidRDefault="00843826" w:rsidP="00843826">
            <w:pPr>
              <w:textAlignment w:val="top"/>
              <w:rPr>
                <w:rFonts w:eastAsia="標楷體" w:hAnsi="標楷體"/>
                <w:sz w:val="22"/>
              </w:rPr>
            </w:pPr>
            <w:r w:rsidRPr="00C82591">
              <w:rPr>
                <w:rFonts w:ascii="標楷體" w:eastAsia="標楷體" w:hAnsi="標楷體" w:hint="eastAsia"/>
                <w:b/>
                <w:sz w:val="22"/>
              </w:rPr>
              <w:t>□</w:t>
            </w:r>
            <w:r w:rsidRPr="00C82591">
              <w:rPr>
                <w:rFonts w:eastAsia="標楷體" w:hint="eastAsia"/>
                <w:b/>
                <w:sz w:val="22"/>
              </w:rPr>
              <w:t>有</w:t>
            </w:r>
            <w:r w:rsidRPr="00C82591">
              <w:rPr>
                <w:rFonts w:eastAsia="標楷體" w:hint="eastAsia"/>
                <w:sz w:val="22"/>
              </w:rPr>
              <w:t>(</w:t>
            </w:r>
            <w:r w:rsidRPr="00C82591">
              <w:rPr>
                <w:rFonts w:eastAsia="標楷體" w:hint="eastAsia"/>
                <w:sz w:val="22"/>
              </w:rPr>
              <w:t>於</w:t>
            </w:r>
            <w:proofErr w:type="gramStart"/>
            <w:r w:rsidRPr="00C82591">
              <w:rPr>
                <w:rFonts w:eastAsia="標楷體" w:hAnsi="標楷體"/>
                <w:sz w:val="22"/>
              </w:rPr>
              <w:t>合約書</w:t>
            </w:r>
            <w:r w:rsidRPr="00C82591">
              <w:rPr>
                <w:rFonts w:eastAsia="標楷體" w:hAnsi="標楷體" w:hint="eastAsia"/>
                <w:sz w:val="22"/>
                <w:shd w:val="pct15" w:color="auto" w:fill="FFFFFF"/>
              </w:rPr>
              <w:t>第</w:t>
            </w:r>
            <w:proofErr w:type="gramEnd"/>
            <w:r w:rsidRPr="00C82591">
              <w:rPr>
                <w:rFonts w:eastAsia="標楷體" w:hAnsi="標楷體" w:hint="eastAsia"/>
                <w:sz w:val="22"/>
                <w:shd w:val="pct15" w:color="auto" w:fill="FFFFFF"/>
              </w:rPr>
              <w:t>___</w:t>
            </w:r>
            <w:r w:rsidRPr="00C82591">
              <w:rPr>
                <w:rFonts w:eastAsia="標楷體" w:hAnsi="標楷體" w:hint="eastAsia"/>
                <w:sz w:val="22"/>
                <w:shd w:val="pct15" w:color="auto" w:fill="FFFFFF"/>
              </w:rPr>
              <w:t>頁或其他文件</w:t>
            </w:r>
            <w:r w:rsidRPr="00C82591">
              <w:rPr>
                <w:rFonts w:eastAsia="標楷體" w:hAnsi="標楷體" w:hint="eastAsia"/>
                <w:sz w:val="22"/>
              </w:rPr>
              <w:t>)</w:t>
            </w:r>
            <w:r>
              <w:rPr>
                <w:rFonts w:eastAsia="標楷體" w:hAnsi="標楷體" w:hint="eastAsia"/>
                <w:sz w:val="22"/>
              </w:rPr>
              <w:t>。</w:t>
            </w:r>
          </w:p>
          <w:p w14:paraId="370DDE9A" w14:textId="77777777" w:rsidR="00843826" w:rsidRPr="00843826" w:rsidRDefault="00843826" w:rsidP="00843826">
            <w:pPr>
              <w:textAlignment w:val="top"/>
              <w:rPr>
                <w:rFonts w:eastAsia="標楷體" w:hAnsi="標楷體"/>
                <w:sz w:val="22"/>
                <w:u w:val="single"/>
              </w:rPr>
            </w:pPr>
          </w:p>
          <w:p w14:paraId="2A2192BD" w14:textId="77777777" w:rsidR="00843826" w:rsidRPr="00C82591" w:rsidRDefault="00843826" w:rsidP="00843826">
            <w:pPr>
              <w:textAlignment w:val="top"/>
              <w:rPr>
                <w:rFonts w:eastAsia="標楷體"/>
                <w:sz w:val="22"/>
                <w:u w:val="single"/>
              </w:rPr>
            </w:pPr>
            <w:r w:rsidRPr="00C82591">
              <w:rPr>
                <w:rFonts w:eastAsia="標楷體" w:hAnsi="標楷體" w:hint="eastAsia"/>
                <w:sz w:val="22"/>
                <w:u w:val="single"/>
              </w:rPr>
              <w:t xml:space="preserve">                 </w:t>
            </w:r>
          </w:p>
          <w:p w14:paraId="65071980" w14:textId="77777777" w:rsidR="00843826" w:rsidRPr="00C82591" w:rsidRDefault="00843826" w:rsidP="00843826">
            <w:pPr>
              <w:textAlignment w:val="top"/>
              <w:rPr>
                <w:rFonts w:eastAsia="標楷體" w:hAnsi="標楷體"/>
                <w:sz w:val="22"/>
              </w:rPr>
            </w:pPr>
            <w:proofErr w:type="gramStart"/>
            <w:r w:rsidRPr="00C82591">
              <w:rPr>
                <w:rFonts w:ascii="標楷體" w:eastAsia="標楷體" w:hAnsi="標楷體" w:hint="eastAsia"/>
                <w:b/>
                <w:sz w:val="22"/>
              </w:rPr>
              <w:t>□否</w:t>
            </w:r>
            <w:proofErr w:type="gramEnd"/>
            <w:r w:rsidRPr="00C82591">
              <w:rPr>
                <w:rFonts w:eastAsia="標楷體" w:hint="eastAsia"/>
                <w:sz w:val="22"/>
              </w:rPr>
              <w:t>，</w:t>
            </w:r>
            <w:r w:rsidRPr="00C82591">
              <w:rPr>
                <w:rFonts w:eastAsia="標楷體" w:hint="eastAsia"/>
                <w:sz w:val="22"/>
                <w:shd w:val="pct15" w:color="auto" w:fill="FFFFFF"/>
              </w:rPr>
              <w:t>請</w:t>
            </w:r>
            <w:r w:rsidRPr="00C82591">
              <w:rPr>
                <w:rFonts w:eastAsia="標楷體" w:hAnsi="標楷體"/>
                <w:sz w:val="22"/>
                <w:shd w:val="pct15" w:color="auto" w:fill="FFFFFF"/>
              </w:rPr>
              <w:t>說明</w:t>
            </w:r>
            <w:r w:rsidRPr="00C82591">
              <w:rPr>
                <w:rFonts w:eastAsia="標楷體" w:hAnsi="標楷體" w:hint="eastAsia"/>
                <w:sz w:val="22"/>
              </w:rPr>
              <w:t>：</w:t>
            </w:r>
            <w:r w:rsidRPr="00C82591">
              <w:rPr>
                <w:rFonts w:eastAsia="標楷體" w:hAnsi="標楷體" w:hint="eastAsia"/>
                <w:sz w:val="22"/>
              </w:rPr>
              <w:t xml:space="preserve"> </w:t>
            </w:r>
          </w:p>
          <w:p w14:paraId="03E82C4C" w14:textId="5C6A3038" w:rsidR="00843826" w:rsidRPr="00C82591" w:rsidRDefault="00843826" w:rsidP="00843826">
            <w:pPr>
              <w:textAlignment w:val="top"/>
              <w:rPr>
                <w:rFonts w:ascii="標楷體" w:eastAsia="標楷體" w:hAnsi="標楷體"/>
                <w:b/>
                <w:sz w:val="22"/>
              </w:rPr>
            </w:pPr>
            <w:r w:rsidRPr="00C82591">
              <w:rPr>
                <w:rFonts w:eastAsia="標楷體" w:hAnsi="標楷體" w:hint="eastAsia"/>
                <w:sz w:val="22"/>
                <w:u w:val="single"/>
              </w:rPr>
              <w:t xml:space="preserve">                      </w:t>
            </w:r>
          </w:p>
        </w:tc>
        <w:bookmarkStart w:id="0" w:name="_GoBack"/>
        <w:bookmarkEnd w:id="0"/>
      </w:tr>
      <w:tr w:rsidR="00843826" w:rsidRPr="00C82591" w14:paraId="0660040C" w14:textId="7CF80346" w:rsidTr="00843826">
        <w:tc>
          <w:tcPr>
            <w:tcW w:w="457" w:type="dxa"/>
            <w:shd w:val="clear" w:color="auto" w:fill="auto"/>
            <w:vAlign w:val="center"/>
          </w:tcPr>
          <w:p w14:paraId="2FBD90C0" w14:textId="77777777" w:rsidR="00843826" w:rsidRPr="00C82591" w:rsidRDefault="00843826" w:rsidP="00B47CDA">
            <w:pPr>
              <w:jc w:val="center"/>
              <w:rPr>
                <w:rFonts w:ascii="標楷體" w:eastAsia="標楷體" w:hAnsi="標楷體"/>
                <w:b/>
              </w:rPr>
            </w:pPr>
            <w:r w:rsidRPr="00C82591">
              <w:rPr>
                <w:rFonts w:ascii="標楷體" w:eastAsia="標楷體" w:hAnsi="標楷體" w:hint="eastAsia"/>
                <w:b/>
              </w:rPr>
              <w:t>3</w:t>
            </w:r>
          </w:p>
        </w:tc>
        <w:tc>
          <w:tcPr>
            <w:tcW w:w="2940" w:type="dxa"/>
            <w:shd w:val="clear" w:color="auto" w:fill="auto"/>
          </w:tcPr>
          <w:p w14:paraId="1666E301" w14:textId="1E3428ED" w:rsidR="00843826" w:rsidRPr="00C82591" w:rsidRDefault="00843826" w:rsidP="00DC2A2B">
            <w:pPr>
              <w:pStyle w:val="HTML"/>
              <w:rPr>
                <w:rFonts w:ascii="標楷體" w:eastAsia="標楷體" w:hAnsi="標楷體"/>
                <w:sz w:val="22"/>
              </w:rPr>
            </w:pPr>
            <w:r w:rsidRPr="00C82591">
              <w:rPr>
                <w:rFonts w:ascii="標楷體" w:eastAsia="標楷體" w:hAnsi="標楷體" w:hint="eastAsia"/>
              </w:rPr>
              <w:t>臨床試驗</w:t>
            </w:r>
            <w:proofErr w:type="gramStart"/>
            <w:r w:rsidRPr="00C82591">
              <w:rPr>
                <w:rFonts w:ascii="標楷體" w:eastAsia="標楷體" w:hAnsi="標楷體" w:hint="eastAsia"/>
              </w:rPr>
              <w:t>期間，</w:t>
            </w:r>
            <w:proofErr w:type="gramEnd"/>
            <w:r w:rsidRPr="00C82591">
              <w:rPr>
                <w:rFonts w:ascii="標楷體" w:eastAsia="標楷體" w:hAnsi="標楷體" w:hint="eastAsia"/>
              </w:rPr>
              <w:t>試驗委託者或其代理人若知悉試驗藥品發生非預期嚴重不良反應，應依法於期限內通報</w:t>
            </w:r>
            <w:r w:rsidRPr="00C82591">
              <w:rPr>
                <w:rFonts w:ascii="標楷體" w:eastAsia="標楷體" w:hAnsi="標楷體" w:hint="eastAsia"/>
                <w:szCs w:val="23"/>
              </w:rPr>
              <w:t>主管機關或其委託機構</w:t>
            </w:r>
            <w:r w:rsidRPr="00C82591">
              <w:rPr>
                <w:rFonts w:ascii="標楷體" w:eastAsia="標楷體" w:hAnsi="標楷體" w:hint="eastAsia"/>
              </w:rPr>
              <w:t>。</w:t>
            </w:r>
          </w:p>
          <w:p w14:paraId="7AE9ADC4" w14:textId="77777777" w:rsidR="00843826" w:rsidRPr="00F01F31" w:rsidRDefault="00843826" w:rsidP="00220120">
            <w:pPr>
              <w:rPr>
                <w:rFonts w:ascii="Arial" w:eastAsia="標楷體" w:hAnsi="Arial" w:cs="Arial"/>
                <w:sz w:val="22"/>
                <w:shd w:val="pct15" w:color="auto" w:fill="FFFFFF"/>
              </w:rPr>
            </w:pPr>
            <w:r w:rsidRPr="00F01F31">
              <w:rPr>
                <w:rFonts w:ascii="Arial" w:eastAsia="標楷體" w:hAnsi="Arial" w:cs="Arial"/>
                <w:sz w:val="22"/>
                <w:shd w:val="pct15" w:color="auto" w:fill="FFFFFF"/>
              </w:rPr>
              <w:t>AAHRPP</w:t>
            </w:r>
            <w:r w:rsidRPr="00F01F31">
              <w:rPr>
                <w:rFonts w:ascii="Arial" w:eastAsia="標楷體" w:hAnsi="Arial" w:cs="Arial" w:hint="eastAsia"/>
                <w:sz w:val="22"/>
                <w:shd w:val="pct15" w:color="auto" w:fill="FFFFFF"/>
              </w:rPr>
              <w:t>第</w:t>
            </w:r>
            <w:r w:rsidRPr="00F01F31">
              <w:rPr>
                <w:rFonts w:ascii="Arial" w:eastAsia="標楷體" w:hAnsi="Arial" w:cs="Arial"/>
                <w:sz w:val="22"/>
                <w:shd w:val="pct15" w:color="auto" w:fill="FFFFFF"/>
              </w:rPr>
              <w:t>I.8.C.</w:t>
            </w:r>
            <w:r w:rsidRPr="00F01F31">
              <w:rPr>
                <w:rFonts w:ascii="Arial" w:eastAsia="標楷體" w:hAnsi="Arial" w:cs="Arial" w:hint="eastAsia"/>
                <w:sz w:val="22"/>
                <w:shd w:val="pct15" w:color="auto" w:fill="FFFFFF"/>
              </w:rPr>
              <w:t>條</w:t>
            </w:r>
          </w:p>
          <w:p w14:paraId="041F5B42" w14:textId="7A0E6E6B" w:rsidR="00843826" w:rsidRPr="00C82591" w:rsidRDefault="00843826" w:rsidP="00220120">
            <w:pPr>
              <w:rPr>
                <w:rFonts w:ascii="標楷體" w:eastAsia="標楷體" w:hAnsi="標楷體"/>
                <w:sz w:val="22"/>
              </w:rPr>
            </w:pPr>
            <w:r w:rsidRPr="00F01F31">
              <w:rPr>
                <w:rFonts w:ascii="Arial" w:eastAsia="標楷體" w:hAnsi="Arial" w:cs="Arial" w:hint="eastAsia"/>
                <w:sz w:val="22"/>
                <w:shd w:val="pct15" w:color="auto" w:fill="FFFFFF"/>
              </w:rPr>
              <w:t>藥品優良試驗準則第</w:t>
            </w:r>
            <w:r w:rsidRPr="00F01F31">
              <w:rPr>
                <w:rFonts w:ascii="Arial" w:eastAsia="標楷體" w:hAnsi="Arial" w:cs="Arial"/>
                <w:sz w:val="22"/>
                <w:shd w:val="pct15" w:color="auto" w:fill="FFFFFF"/>
              </w:rPr>
              <w:t>106</w:t>
            </w:r>
            <w:r w:rsidRPr="00F01F31">
              <w:rPr>
                <w:rFonts w:ascii="Arial" w:eastAsia="標楷體" w:hAnsi="Arial" w:cs="Arial" w:hint="eastAsia"/>
                <w:sz w:val="22"/>
                <w:shd w:val="pct15" w:color="auto" w:fill="FFFFFF"/>
              </w:rPr>
              <w:t>條</w:t>
            </w:r>
          </w:p>
        </w:tc>
        <w:tc>
          <w:tcPr>
            <w:tcW w:w="2551" w:type="dxa"/>
            <w:shd w:val="clear" w:color="auto" w:fill="auto"/>
          </w:tcPr>
          <w:p w14:paraId="41FCA7CD" w14:textId="2CBFAB98" w:rsidR="00843826" w:rsidRPr="00C82591" w:rsidRDefault="00843826" w:rsidP="00B47CDA">
            <w:pPr>
              <w:textAlignment w:val="top"/>
              <w:rPr>
                <w:rFonts w:eastAsia="標楷體" w:hAnsi="標楷體"/>
                <w:sz w:val="22"/>
              </w:rPr>
            </w:pPr>
            <w:r w:rsidRPr="00C82591">
              <w:rPr>
                <w:rFonts w:ascii="標楷體" w:eastAsia="標楷體" w:hAnsi="標楷體" w:hint="eastAsia"/>
                <w:b/>
                <w:sz w:val="22"/>
              </w:rPr>
              <w:t>□</w:t>
            </w:r>
            <w:r w:rsidRPr="00C82591">
              <w:rPr>
                <w:rFonts w:eastAsia="標楷體" w:hint="eastAsia"/>
                <w:b/>
                <w:sz w:val="22"/>
              </w:rPr>
              <w:t>有</w:t>
            </w:r>
            <w:r w:rsidRPr="00C82591">
              <w:rPr>
                <w:rFonts w:eastAsia="標楷體" w:hint="eastAsia"/>
                <w:sz w:val="22"/>
              </w:rPr>
              <w:t>(</w:t>
            </w:r>
            <w:r w:rsidRPr="00C82591">
              <w:rPr>
                <w:rFonts w:eastAsia="標楷體" w:hint="eastAsia"/>
                <w:sz w:val="22"/>
              </w:rPr>
              <w:t>於</w:t>
            </w:r>
            <w:proofErr w:type="gramStart"/>
            <w:r w:rsidRPr="00C82591">
              <w:rPr>
                <w:rFonts w:eastAsia="標楷體" w:hAnsi="標楷體"/>
                <w:sz w:val="22"/>
              </w:rPr>
              <w:t>合約書</w:t>
            </w:r>
            <w:r w:rsidRPr="00C82591">
              <w:rPr>
                <w:rFonts w:eastAsia="標楷體" w:hAnsi="標楷體" w:hint="eastAsia"/>
                <w:sz w:val="22"/>
                <w:shd w:val="pct15" w:color="auto" w:fill="FFFFFF"/>
              </w:rPr>
              <w:t>第</w:t>
            </w:r>
            <w:proofErr w:type="gramEnd"/>
            <w:r w:rsidRPr="00C82591">
              <w:rPr>
                <w:rFonts w:eastAsia="標楷體" w:hAnsi="標楷體" w:hint="eastAsia"/>
                <w:sz w:val="22"/>
                <w:shd w:val="pct15" w:color="auto" w:fill="FFFFFF"/>
              </w:rPr>
              <w:t>___</w:t>
            </w:r>
            <w:r w:rsidRPr="00C82591">
              <w:rPr>
                <w:rFonts w:eastAsia="標楷體" w:hAnsi="標楷體" w:hint="eastAsia"/>
                <w:sz w:val="22"/>
                <w:shd w:val="pct15" w:color="auto" w:fill="FFFFFF"/>
              </w:rPr>
              <w:t>頁或其他文件</w:t>
            </w:r>
            <w:r w:rsidRPr="00C82591">
              <w:rPr>
                <w:rFonts w:eastAsia="標楷體" w:hAnsi="標楷體" w:hint="eastAsia"/>
                <w:sz w:val="22"/>
              </w:rPr>
              <w:t>)</w:t>
            </w:r>
            <w:r w:rsidRPr="00C82591">
              <w:rPr>
                <w:rFonts w:eastAsia="標楷體" w:hAnsi="標楷體" w:hint="eastAsia"/>
                <w:sz w:val="22"/>
              </w:rPr>
              <w:t>，</w:t>
            </w:r>
            <w:r w:rsidRPr="00C82591">
              <w:rPr>
                <w:rFonts w:eastAsia="標楷體" w:hAnsi="標楷體" w:hint="eastAsia"/>
                <w:sz w:val="22"/>
                <w:shd w:val="pct15" w:color="auto" w:fill="FFFFFF"/>
              </w:rPr>
              <w:t>條文編碼及內容</w:t>
            </w:r>
            <w:r w:rsidRPr="00C82591">
              <w:rPr>
                <w:rFonts w:eastAsia="標楷體" w:hAnsi="標楷體" w:hint="eastAsia"/>
                <w:sz w:val="22"/>
              </w:rPr>
              <w:t>：</w:t>
            </w:r>
          </w:p>
          <w:p w14:paraId="14BE3F7D" w14:textId="77777777" w:rsidR="00843826" w:rsidRPr="00C82591" w:rsidRDefault="00843826" w:rsidP="00B47CDA">
            <w:pPr>
              <w:textAlignment w:val="top"/>
              <w:rPr>
                <w:rFonts w:eastAsia="標楷體"/>
                <w:sz w:val="22"/>
                <w:u w:val="single"/>
              </w:rPr>
            </w:pPr>
            <w:r w:rsidRPr="00C82591">
              <w:rPr>
                <w:rFonts w:eastAsia="標楷體" w:hAnsi="標楷體" w:hint="eastAsia"/>
                <w:sz w:val="22"/>
                <w:u w:val="single"/>
              </w:rPr>
              <w:t xml:space="preserve">                                      </w:t>
            </w:r>
          </w:p>
          <w:p w14:paraId="619653FB" w14:textId="77777777" w:rsidR="00843826" w:rsidRPr="00C82591" w:rsidRDefault="00843826" w:rsidP="00B47CDA">
            <w:pPr>
              <w:textAlignment w:val="top"/>
              <w:rPr>
                <w:rFonts w:eastAsia="標楷體" w:hAnsi="標楷體"/>
                <w:sz w:val="22"/>
              </w:rPr>
            </w:pPr>
            <w:r w:rsidRPr="00C82591">
              <w:rPr>
                <w:rFonts w:ascii="標楷體" w:eastAsia="標楷體" w:hAnsi="標楷體" w:hint="eastAsia"/>
                <w:b/>
                <w:sz w:val="22"/>
              </w:rPr>
              <w:t>□否</w:t>
            </w:r>
            <w:r w:rsidRPr="00C82591">
              <w:rPr>
                <w:rFonts w:eastAsia="標楷體" w:hint="eastAsia"/>
                <w:sz w:val="22"/>
              </w:rPr>
              <w:t>，</w:t>
            </w:r>
            <w:r w:rsidRPr="00C82591">
              <w:rPr>
                <w:rFonts w:eastAsia="標楷體" w:hint="eastAsia"/>
                <w:sz w:val="22"/>
                <w:shd w:val="pct15" w:color="auto" w:fill="FFFFFF"/>
              </w:rPr>
              <w:t>請</w:t>
            </w:r>
            <w:r w:rsidRPr="00C82591">
              <w:rPr>
                <w:rFonts w:eastAsia="標楷體" w:hAnsi="標楷體"/>
                <w:sz w:val="22"/>
                <w:shd w:val="pct15" w:color="auto" w:fill="FFFFFF"/>
              </w:rPr>
              <w:t>說明</w:t>
            </w:r>
            <w:r w:rsidRPr="00C82591">
              <w:rPr>
                <w:rFonts w:eastAsia="標楷體" w:hAnsi="標楷體" w:hint="eastAsia"/>
                <w:sz w:val="22"/>
              </w:rPr>
              <w:t>：</w:t>
            </w:r>
            <w:r w:rsidRPr="00C82591">
              <w:rPr>
                <w:rFonts w:eastAsia="標楷體" w:hAnsi="標楷體" w:hint="eastAsia"/>
                <w:sz w:val="22"/>
              </w:rPr>
              <w:t xml:space="preserve"> </w:t>
            </w:r>
          </w:p>
          <w:p w14:paraId="5F20BF84" w14:textId="77777777" w:rsidR="00843826" w:rsidRPr="00C82591" w:rsidRDefault="00843826" w:rsidP="00B47CDA">
            <w:pPr>
              <w:rPr>
                <w:rFonts w:ascii="標楷體" w:eastAsia="標楷體" w:hAnsi="標楷體"/>
                <w:sz w:val="22"/>
              </w:rPr>
            </w:pPr>
            <w:r w:rsidRPr="00C82591">
              <w:rPr>
                <w:rFonts w:eastAsia="標楷體" w:hAnsi="標楷體" w:hint="eastAsia"/>
                <w:sz w:val="22"/>
                <w:u w:val="single"/>
              </w:rPr>
              <w:t xml:space="preserve">                                      </w:t>
            </w:r>
          </w:p>
        </w:tc>
        <w:tc>
          <w:tcPr>
            <w:tcW w:w="2552" w:type="dxa"/>
          </w:tcPr>
          <w:p w14:paraId="61080DA1" w14:textId="77777777" w:rsidR="00843826" w:rsidRDefault="00843826" w:rsidP="00843826">
            <w:pPr>
              <w:textAlignment w:val="top"/>
              <w:rPr>
                <w:rFonts w:eastAsia="標楷體" w:hAnsi="標楷體"/>
                <w:sz w:val="22"/>
              </w:rPr>
            </w:pPr>
            <w:r w:rsidRPr="00C82591">
              <w:rPr>
                <w:rFonts w:ascii="標楷體" w:eastAsia="標楷體" w:hAnsi="標楷體" w:hint="eastAsia"/>
                <w:b/>
                <w:sz w:val="22"/>
              </w:rPr>
              <w:t>□</w:t>
            </w:r>
            <w:r w:rsidRPr="00C82591">
              <w:rPr>
                <w:rFonts w:eastAsia="標楷體" w:hint="eastAsia"/>
                <w:b/>
                <w:sz w:val="22"/>
              </w:rPr>
              <w:t>有</w:t>
            </w:r>
            <w:r w:rsidRPr="00C82591">
              <w:rPr>
                <w:rFonts w:eastAsia="標楷體" w:hint="eastAsia"/>
                <w:sz w:val="22"/>
              </w:rPr>
              <w:t>(</w:t>
            </w:r>
            <w:r w:rsidRPr="00C82591">
              <w:rPr>
                <w:rFonts w:eastAsia="標楷體" w:hint="eastAsia"/>
                <w:sz w:val="22"/>
              </w:rPr>
              <w:t>於</w:t>
            </w:r>
            <w:proofErr w:type="gramStart"/>
            <w:r w:rsidRPr="00C82591">
              <w:rPr>
                <w:rFonts w:eastAsia="標楷體" w:hAnsi="標楷體"/>
                <w:sz w:val="22"/>
              </w:rPr>
              <w:t>合約書</w:t>
            </w:r>
            <w:r w:rsidRPr="00C82591">
              <w:rPr>
                <w:rFonts w:eastAsia="標楷體" w:hAnsi="標楷體" w:hint="eastAsia"/>
                <w:sz w:val="22"/>
                <w:shd w:val="pct15" w:color="auto" w:fill="FFFFFF"/>
              </w:rPr>
              <w:t>第</w:t>
            </w:r>
            <w:proofErr w:type="gramEnd"/>
            <w:r w:rsidRPr="00C82591">
              <w:rPr>
                <w:rFonts w:eastAsia="標楷體" w:hAnsi="標楷體" w:hint="eastAsia"/>
                <w:sz w:val="22"/>
                <w:shd w:val="pct15" w:color="auto" w:fill="FFFFFF"/>
              </w:rPr>
              <w:t>___</w:t>
            </w:r>
            <w:r w:rsidRPr="00C82591">
              <w:rPr>
                <w:rFonts w:eastAsia="標楷體" w:hAnsi="標楷體" w:hint="eastAsia"/>
                <w:sz w:val="22"/>
                <w:shd w:val="pct15" w:color="auto" w:fill="FFFFFF"/>
              </w:rPr>
              <w:t>頁或其他文件</w:t>
            </w:r>
            <w:r w:rsidRPr="00C82591">
              <w:rPr>
                <w:rFonts w:eastAsia="標楷體" w:hAnsi="標楷體" w:hint="eastAsia"/>
                <w:sz w:val="22"/>
              </w:rPr>
              <w:t>)</w:t>
            </w:r>
            <w:r>
              <w:rPr>
                <w:rFonts w:eastAsia="標楷體" w:hAnsi="標楷體" w:hint="eastAsia"/>
                <w:sz w:val="22"/>
              </w:rPr>
              <w:t>。</w:t>
            </w:r>
          </w:p>
          <w:p w14:paraId="0CFFB97A" w14:textId="77777777" w:rsidR="00843826" w:rsidRPr="00843826" w:rsidRDefault="00843826" w:rsidP="00843826">
            <w:pPr>
              <w:textAlignment w:val="top"/>
              <w:rPr>
                <w:rFonts w:eastAsia="標楷體" w:hAnsi="標楷體"/>
                <w:sz w:val="22"/>
                <w:u w:val="single"/>
              </w:rPr>
            </w:pPr>
          </w:p>
          <w:p w14:paraId="497B2495" w14:textId="77777777" w:rsidR="00843826" w:rsidRPr="00C82591" w:rsidRDefault="00843826" w:rsidP="00843826">
            <w:pPr>
              <w:textAlignment w:val="top"/>
              <w:rPr>
                <w:rFonts w:eastAsia="標楷體"/>
                <w:sz w:val="22"/>
                <w:u w:val="single"/>
              </w:rPr>
            </w:pPr>
            <w:r w:rsidRPr="00C82591">
              <w:rPr>
                <w:rFonts w:eastAsia="標楷體" w:hAnsi="標楷體" w:hint="eastAsia"/>
                <w:sz w:val="22"/>
                <w:u w:val="single"/>
              </w:rPr>
              <w:t xml:space="preserve">                 </w:t>
            </w:r>
          </w:p>
          <w:p w14:paraId="143748DD" w14:textId="77777777" w:rsidR="00843826" w:rsidRPr="00C82591" w:rsidRDefault="00843826" w:rsidP="00843826">
            <w:pPr>
              <w:textAlignment w:val="top"/>
              <w:rPr>
                <w:rFonts w:eastAsia="標楷體" w:hAnsi="標楷體"/>
                <w:sz w:val="22"/>
              </w:rPr>
            </w:pPr>
            <w:proofErr w:type="gramStart"/>
            <w:r w:rsidRPr="00C82591">
              <w:rPr>
                <w:rFonts w:ascii="標楷體" w:eastAsia="標楷體" w:hAnsi="標楷體" w:hint="eastAsia"/>
                <w:b/>
                <w:sz w:val="22"/>
              </w:rPr>
              <w:t>□否</w:t>
            </w:r>
            <w:proofErr w:type="gramEnd"/>
            <w:r w:rsidRPr="00C82591">
              <w:rPr>
                <w:rFonts w:eastAsia="標楷體" w:hint="eastAsia"/>
                <w:sz w:val="22"/>
              </w:rPr>
              <w:t>，</w:t>
            </w:r>
            <w:r w:rsidRPr="00C82591">
              <w:rPr>
                <w:rFonts w:eastAsia="標楷體" w:hint="eastAsia"/>
                <w:sz w:val="22"/>
                <w:shd w:val="pct15" w:color="auto" w:fill="FFFFFF"/>
              </w:rPr>
              <w:t>請</w:t>
            </w:r>
            <w:r w:rsidRPr="00C82591">
              <w:rPr>
                <w:rFonts w:eastAsia="標楷體" w:hAnsi="標楷體"/>
                <w:sz w:val="22"/>
                <w:shd w:val="pct15" w:color="auto" w:fill="FFFFFF"/>
              </w:rPr>
              <w:t>說明</w:t>
            </w:r>
            <w:r w:rsidRPr="00C82591">
              <w:rPr>
                <w:rFonts w:eastAsia="標楷體" w:hAnsi="標楷體" w:hint="eastAsia"/>
                <w:sz w:val="22"/>
              </w:rPr>
              <w:t>：</w:t>
            </w:r>
            <w:r w:rsidRPr="00C82591">
              <w:rPr>
                <w:rFonts w:eastAsia="標楷體" w:hAnsi="標楷體" w:hint="eastAsia"/>
                <w:sz w:val="22"/>
              </w:rPr>
              <w:t xml:space="preserve"> </w:t>
            </w:r>
          </w:p>
          <w:p w14:paraId="51A27FF3" w14:textId="27F30CDF" w:rsidR="00843826" w:rsidRPr="00C82591" w:rsidRDefault="00843826" w:rsidP="00843826">
            <w:pPr>
              <w:textAlignment w:val="top"/>
              <w:rPr>
                <w:rFonts w:ascii="標楷體" w:eastAsia="標楷體" w:hAnsi="標楷體"/>
                <w:b/>
                <w:sz w:val="22"/>
              </w:rPr>
            </w:pPr>
            <w:r w:rsidRPr="00C82591">
              <w:rPr>
                <w:rFonts w:eastAsia="標楷體" w:hAnsi="標楷體" w:hint="eastAsia"/>
                <w:sz w:val="22"/>
                <w:u w:val="single"/>
              </w:rPr>
              <w:t xml:space="preserve">                      </w:t>
            </w:r>
          </w:p>
        </w:tc>
      </w:tr>
      <w:tr w:rsidR="00843826" w:rsidRPr="00C82591" w14:paraId="4DACC4DA" w14:textId="6213804A" w:rsidTr="00843826">
        <w:tc>
          <w:tcPr>
            <w:tcW w:w="457" w:type="dxa"/>
            <w:shd w:val="clear" w:color="auto" w:fill="auto"/>
            <w:vAlign w:val="center"/>
          </w:tcPr>
          <w:p w14:paraId="2C87F2B6" w14:textId="77777777" w:rsidR="00843826" w:rsidRPr="00C82591" w:rsidRDefault="00843826" w:rsidP="00B47CDA">
            <w:pPr>
              <w:jc w:val="center"/>
              <w:rPr>
                <w:rFonts w:ascii="標楷體" w:eastAsia="標楷體" w:hAnsi="標楷體"/>
                <w:b/>
              </w:rPr>
            </w:pPr>
            <w:r w:rsidRPr="00C82591">
              <w:rPr>
                <w:rFonts w:ascii="標楷體" w:eastAsia="標楷體" w:hAnsi="標楷體" w:hint="eastAsia"/>
                <w:b/>
              </w:rPr>
              <w:t>4.</w:t>
            </w:r>
          </w:p>
        </w:tc>
        <w:tc>
          <w:tcPr>
            <w:tcW w:w="2940" w:type="dxa"/>
            <w:shd w:val="clear" w:color="auto" w:fill="auto"/>
          </w:tcPr>
          <w:p w14:paraId="21B57F41" w14:textId="5095FCE7" w:rsidR="00843826" w:rsidRPr="00C82591" w:rsidRDefault="00843826" w:rsidP="00722A9C">
            <w:pPr>
              <w:numPr>
                <w:ilvl w:val="0"/>
                <w:numId w:val="1"/>
              </w:numPr>
              <w:tabs>
                <w:tab w:val="left" w:pos="-720"/>
              </w:tabs>
              <w:suppressAutoHyphens/>
              <w:snapToGrid w:val="0"/>
              <w:spacing w:line="400" w:lineRule="exact"/>
              <w:jc w:val="both"/>
              <w:rPr>
                <w:rFonts w:ascii="標楷體" w:eastAsia="標楷體" w:hAnsi="標楷體"/>
              </w:rPr>
            </w:pPr>
            <w:r w:rsidRPr="00C82591">
              <w:rPr>
                <w:rFonts w:ascii="標楷體" w:eastAsia="標楷體" w:hAnsi="標楷體" w:hint="eastAsia"/>
              </w:rPr>
              <w:t>本試驗所產生之案例報告及其他資料(下稱資料)，悉歸試驗委託</w:t>
            </w:r>
            <w:r w:rsidRPr="00C82591">
              <w:rPr>
                <w:rFonts w:ascii="標楷體" w:eastAsia="標楷體" w:hAnsi="標楷體" w:hint="eastAsia"/>
              </w:rPr>
              <w:lastRenderedPageBreak/>
              <w:t>者所有，試驗委託者得以任何形式利用該資料。</w:t>
            </w:r>
          </w:p>
          <w:p w14:paraId="4ADFB009" w14:textId="4529205D" w:rsidR="00843826" w:rsidRPr="00C82591" w:rsidRDefault="00843826" w:rsidP="00722A9C">
            <w:pPr>
              <w:numPr>
                <w:ilvl w:val="0"/>
                <w:numId w:val="1"/>
              </w:numPr>
              <w:tabs>
                <w:tab w:val="left" w:pos="-720"/>
              </w:tabs>
              <w:suppressAutoHyphens/>
              <w:snapToGrid w:val="0"/>
              <w:spacing w:line="400" w:lineRule="exact"/>
              <w:jc w:val="both"/>
              <w:rPr>
                <w:rFonts w:ascii="標楷體" w:eastAsia="標楷體" w:hAnsi="標楷體"/>
              </w:rPr>
            </w:pPr>
            <w:r w:rsidRPr="00C82591">
              <w:rPr>
                <w:rFonts w:ascii="標楷體" w:eastAsia="標楷體" w:hAnsi="標楷體" w:hint="eastAsia"/>
              </w:rPr>
              <w:t>本試驗所產生及包含於資料內之資訊，其智慧財產權歸試驗委託者所有，但涉及運用院方或計畫主持人技術成果或智慧財產所獲得者，另行協議之。</w:t>
            </w:r>
          </w:p>
          <w:p w14:paraId="4B266A82" w14:textId="1418EE93" w:rsidR="00843826" w:rsidRPr="00C82591" w:rsidRDefault="00843826" w:rsidP="007C1CF0">
            <w:pPr>
              <w:tabs>
                <w:tab w:val="left" w:pos="-720"/>
              </w:tabs>
              <w:suppressAutoHyphens/>
              <w:snapToGrid w:val="0"/>
              <w:spacing w:line="400" w:lineRule="exact"/>
              <w:ind w:left="562" w:hangingChars="234" w:hanging="562"/>
              <w:jc w:val="both"/>
              <w:rPr>
                <w:rFonts w:ascii="標楷體" w:eastAsia="標楷體" w:hAnsi="標楷體"/>
              </w:rPr>
            </w:pPr>
            <w:r w:rsidRPr="00C82591">
              <w:rPr>
                <w:rFonts w:ascii="標楷體" w:eastAsia="標楷體" w:hAnsi="標楷體"/>
              </w:rPr>
              <w:t>(3)</w:t>
            </w:r>
            <w:r w:rsidRPr="00C82591">
              <w:rPr>
                <w:rFonts w:ascii="標楷體" w:eastAsia="標楷體" w:hAnsi="標楷體" w:hint="eastAsia"/>
              </w:rPr>
              <w:t>試驗委託者有權發表本試驗所產生之任何資料及資訊，毋須經試驗單位同意。</w:t>
            </w:r>
          </w:p>
          <w:p w14:paraId="1BD0E5D4" w14:textId="36811048" w:rsidR="00843826" w:rsidRPr="00C82591" w:rsidRDefault="00843826" w:rsidP="007C1CF0">
            <w:pPr>
              <w:tabs>
                <w:tab w:val="left" w:pos="-720"/>
              </w:tabs>
              <w:suppressAutoHyphens/>
              <w:snapToGrid w:val="0"/>
              <w:spacing w:line="400" w:lineRule="exact"/>
              <w:ind w:left="420" w:hangingChars="175" w:hanging="420"/>
              <w:jc w:val="both"/>
              <w:rPr>
                <w:rFonts w:ascii="標楷體" w:eastAsia="標楷體" w:hAnsi="標楷體"/>
              </w:rPr>
            </w:pPr>
            <w:r w:rsidRPr="00C82591">
              <w:rPr>
                <w:rFonts w:ascii="標楷體" w:eastAsia="標楷體" w:hAnsi="標楷體" w:hint="eastAsia"/>
              </w:rPr>
              <w:t>(</w:t>
            </w:r>
            <w:r w:rsidRPr="00C82591">
              <w:rPr>
                <w:rFonts w:ascii="標楷體" w:eastAsia="標楷體" w:hAnsi="標楷體"/>
              </w:rPr>
              <w:t>4)</w:t>
            </w:r>
            <w:r w:rsidRPr="00C82591">
              <w:rPr>
                <w:rFonts w:ascii="標楷體" w:eastAsia="標楷體" w:hAnsi="標楷體" w:hint="eastAsia"/>
              </w:rPr>
              <w:t>試驗單位對本試驗成果及由試驗委託者提供之背景資料，皆有發表權利，但應於發表前至少六十日送交試驗委託者；若試驗委託者於收到試驗單位提供之資料後有以下之情形，試驗單位便可自行發表：</w:t>
            </w:r>
          </w:p>
          <w:p w14:paraId="380DBF5F" w14:textId="77777777" w:rsidR="00843826" w:rsidRPr="00C82591" w:rsidRDefault="00843826" w:rsidP="00722A9C">
            <w:pPr>
              <w:numPr>
                <w:ilvl w:val="0"/>
                <w:numId w:val="4"/>
              </w:numPr>
              <w:tabs>
                <w:tab w:val="left" w:pos="-720"/>
              </w:tabs>
              <w:suppressAutoHyphens/>
              <w:snapToGrid w:val="0"/>
              <w:spacing w:line="400" w:lineRule="exact"/>
              <w:jc w:val="both"/>
              <w:rPr>
                <w:rFonts w:ascii="標楷體" w:eastAsia="標楷體" w:hAnsi="標楷體"/>
              </w:rPr>
            </w:pPr>
            <w:r w:rsidRPr="00C82591">
              <w:rPr>
                <w:rFonts w:ascii="標楷體" w:eastAsia="標楷體" w:hAnsi="標楷體" w:hint="eastAsia"/>
              </w:rPr>
              <w:t>若無任何無法抗拒之原因下，未於30日內提供回覆意見。</w:t>
            </w:r>
          </w:p>
          <w:p w14:paraId="027372B0" w14:textId="77777777" w:rsidR="00843826" w:rsidRPr="00C82591" w:rsidRDefault="00843826" w:rsidP="00722A9C">
            <w:pPr>
              <w:numPr>
                <w:ilvl w:val="0"/>
                <w:numId w:val="4"/>
              </w:numPr>
              <w:tabs>
                <w:tab w:val="left" w:pos="-720"/>
              </w:tabs>
              <w:suppressAutoHyphens/>
              <w:snapToGrid w:val="0"/>
              <w:spacing w:line="400" w:lineRule="exact"/>
              <w:jc w:val="both"/>
              <w:rPr>
                <w:rFonts w:ascii="標楷體" w:eastAsia="標楷體" w:hAnsi="標楷體"/>
              </w:rPr>
            </w:pPr>
            <w:r w:rsidRPr="00C82591">
              <w:rPr>
                <w:rFonts w:ascii="標楷體" w:eastAsia="標楷體" w:hAnsi="標楷體" w:hint="eastAsia"/>
              </w:rPr>
              <w:t>有專利/智慧財產權申請之考量，未於60日內提供回覆意見。</w:t>
            </w:r>
          </w:p>
          <w:p w14:paraId="22036EE1" w14:textId="77DB2CE6" w:rsidR="00843826" w:rsidRPr="00C82591" w:rsidRDefault="00843826" w:rsidP="00722A9C">
            <w:pPr>
              <w:numPr>
                <w:ilvl w:val="0"/>
                <w:numId w:val="4"/>
              </w:numPr>
              <w:tabs>
                <w:tab w:val="left" w:pos="-720"/>
              </w:tabs>
              <w:suppressAutoHyphens/>
              <w:snapToGrid w:val="0"/>
              <w:spacing w:line="400" w:lineRule="exact"/>
              <w:jc w:val="both"/>
              <w:rPr>
                <w:rFonts w:ascii="標楷體" w:eastAsia="標楷體" w:hAnsi="標楷體"/>
              </w:rPr>
            </w:pPr>
            <w:r w:rsidRPr="00C82591">
              <w:rPr>
                <w:rFonts w:ascii="標楷體" w:eastAsia="標楷體" w:hAnsi="標楷體" w:hint="eastAsia"/>
              </w:rPr>
              <w:t>若該案發表對試驗</w:t>
            </w:r>
            <w:r w:rsidRPr="00C82591">
              <w:rPr>
                <w:rFonts w:ascii="標楷體" w:eastAsia="標楷體" w:hAnsi="標楷體" w:hint="eastAsia"/>
              </w:rPr>
              <w:lastRenderedPageBreak/>
              <w:t>委託者專利/智慧財產權有相關不利之影響，試驗委託者準備時間9</w:t>
            </w:r>
            <w:r w:rsidRPr="00C82591">
              <w:rPr>
                <w:rFonts w:ascii="標楷體" w:eastAsia="標楷體" w:hAnsi="標楷體"/>
              </w:rPr>
              <w:t>0</w:t>
            </w:r>
            <w:r w:rsidRPr="00C82591">
              <w:rPr>
                <w:rFonts w:ascii="標楷體" w:eastAsia="標楷體" w:hAnsi="標楷體" w:hint="eastAsia"/>
              </w:rPr>
              <w:t>日為限。</w:t>
            </w:r>
          </w:p>
          <w:p w14:paraId="78C17645" w14:textId="77777777" w:rsidR="00843826" w:rsidRPr="00C82591" w:rsidRDefault="00843826" w:rsidP="00722A9C">
            <w:pPr>
              <w:numPr>
                <w:ilvl w:val="0"/>
                <w:numId w:val="4"/>
              </w:numPr>
              <w:tabs>
                <w:tab w:val="left" w:pos="-720"/>
              </w:tabs>
              <w:suppressAutoHyphens/>
              <w:snapToGrid w:val="0"/>
              <w:spacing w:line="400" w:lineRule="exact"/>
              <w:jc w:val="both"/>
              <w:rPr>
                <w:rFonts w:ascii="標楷體" w:eastAsia="標楷體" w:hAnsi="標楷體"/>
              </w:rPr>
            </w:pPr>
            <w:r w:rsidRPr="00C82591">
              <w:rPr>
                <w:rFonts w:ascii="標楷體" w:eastAsia="標楷體" w:hAnsi="標楷體" w:hint="eastAsia"/>
              </w:rPr>
              <w:t>多中心之研究案：所有中心皆完成研究2年後，仍未發表研究成果。</w:t>
            </w:r>
          </w:p>
          <w:p w14:paraId="30E31F51" w14:textId="168D060F" w:rsidR="00843826" w:rsidRPr="00C82591" w:rsidRDefault="00843826" w:rsidP="00722A9C">
            <w:pPr>
              <w:tabs>
                <w:tab w:val="left" w:pos="-720"/>
              </w:tabs>
              <w:suppressAutoHyphens/>
              <w:snapToGrid w:val="0"/>
              <w:spacing w:line="400" w:lineRule="exact"/>
              <w:ind w:left="360"/>
              <w:jc w:val="both"/>
              <w:rPr>
                <w:rFonts w:ascii="標楷體" w:eastAsia="標楷體" w:hAnsi="標楷體"/>
              </w:rPr>
            </w:pPr>
            <w:r w:rsidRPr="00C82591">
              <w:rPr>
                <w:rFonts w:ascii="標楷體" w:eastAsia="標楷體" w:hAnsi="標楷體"/>
              </w:rPr>
              <w:t>e.</w:t>
            </w:r>
            <w:r w:rsidRPr="00C82591">
              <w:rPr>
                <w:rFonts w:ascii="標楷體" w:eastAsia="標楷體" w:hAnsi="標楷體" w:hint="eastAsia"/>
              </w:rPr>
              <w:t>研究案終止或結束10年以上</w:t>
            </w:r>
          </w:p>
          <w:p w14:paraId="771737DA" w14:textId="37D7A0EA" w:rsidR="00843826" w:rsidRPr="00C82591" w:rsidRDefault="00843826" w:rsidP="007C1CF0">
            <w:pPr>
              <w:tabs>
                <w:tab w:val="left" w:pos="-720"/>
              </w:tabs>
              <w:suppressAutoHyphens/>
              <w:snapToGrid w:val="0"/>
              <w:spacing w:line="400" w:lineRule="exact"/>
              <w:ind w:left="420" w:hangingChars="175" w:hanging="420"/>
              <w:jc w:val="both"/>
              <w:rPr>
                <w:rFonts w:ascii="標楷體" w:eastAsia="標楷體" w:hAnsi="標楷體"/>
              </w:rPr>
            </w:pPr>
            <w:r w:rsidRPr="00C82591">
              <w:rPr>
                <w:rFonts w:ascii="標楷體" w:eastAsia="標楷體" w:hAnsi="標楷體" w:hint="eastAsia"/>
              </w:rPr>
              <w:t>(</w:t>
            </w:r>
            <w:r w:rsidRPr="00C82591">
              <w:rPr>
                <w:rFonts w:ascii="標楷體" w:eastAsia="標楷體" w:hAnsi="標楷體"/>
              </w:rPr>
              <w:t>5)</w:t>
            </w:r>
            <w:r w:rsidRPr="00C82591">
              <w:rPr>
                <w:rFonts w:ascii="標楷體" w:eastAsia="標楷體" w:hAnsi="標楷體" w:hint="eastAsia"/>
              </w:rPr>
              <w:t>試驗委託者為可依下列條件之</w:t>
            </w:r>
            <w:proofErr w:type="gramStart"/>
            <w:r w:rsidRPr="00C82591">
              <w:rPr>
                <w:rFonts w:ascii="標楷體" w:eastAsia="標楷體" w:hAnsi="標楷體" w:hint="eastAsia"/>
              </w:rPr>
              <w:t>一</w:t>
            </w:r>
            <w:proofErr w:type="gramEnd"/>
            <w:r w:rsidRPr="00C82591">
              <w:rPr>
                <w:rFonts w:ascii="標楷體" w:eastAsia="標楷體" w:hAnsi="標楷體" w:hint="eastAsia"/>
              </w:rPr>
              <w:t>者，有權要求修改發表內容：</w:t>
            </w:r>
          </w:p>
          <w:p w14:paraId="70F5BCB2" w14:textId="77777777" w:rsidR="00843826" w:rsidRPr="00C82591" w:rsidRDefault="00843826" w:rsidP="007C1CF0">
            <w:pPr>
              <w:tabs>
                <w:tab w:val="left" w:pos="-720"/>
              </w:tabs>
              <w:suppressAutoHyphens/>
              <w:snapToGrid w:val="0"/>
              <w:spacing w:line="400" w:lineRule="exact"/>
              <w:ind w:leftChars="150" w:left="360"/>
              <w:jc w:val="both"/>
              <w:rPr>
                <w:rFonts w:ascii="標楷體" w:eastAsia="標楷體" w:hAnsi="標楷體"/>
              </w:rPr>
            </w:pPr>
            <w:r w:rsidRPr="00C82591">
              <w:rPr>
                <w:rFonts w:ascii="標楷體" w:eastAsia="標楷體" w:hAnsi="標楷體"/>
              </w:rPr>
              <w:t>a.</w:t>
            </w:r>
            <w:r w:rsidRPr="00C82591">
              <w:rPr>
                <w:rFonts w:ascii="標楷體" w:eastAsia="標楷體" w:hAnsi="標楷體" w:hint="eastAsia"/>
              </w:rPr>
              <w:t>發表內容之正確性。</w:t>
            </w:r>
          </w:p>
          <w:p w14:paraId="65269A68" w14:textId="4F4036C7" w:rsidR="00843826" w:rsidRPr="00C82591" w:rsidRDefault="00843826" w:rsidP="00A37686">
            <w:pPr>
              <w:tabs>
                <w:tab w:val="left" w:pos="-720"/>
              </w:tabs>
              <w:suppressAutoHyphens/>
              <w:snapToGrid w:val="0"/>
              <w:spacing w:line="400" w:lineRule="exact"/>
              <w:ind w:leftChars="150" w:left="360"/>
              <w:jc w:val="both"/>
              <w:rPr>
                <w:rFonts w:ascii="Arial" w:eastAsia="標楷體" w:hAnsi="Arial" w:cs="Arial"/>
              </w:rPr>
            </w:pPr>
            <w:r w:rsidRPr="00C82591">
              <w:rPr>
                <w:rFonts w:ascii="標楷體" w:eastAsia="標楷體" w:hAnsi="標楷體"/>
              </w:rPr>
              <w:t>b.</w:t>
            </w:r>
            <w:r w:rsidRPr="00C82591">
              <w:rPr>
                <w:rFonts w:ascii="標楷體" w:eastAsia="標楷體" w:hAnsi="標楷體" w:hint="eastAsia"/>
              </w:rPr>
              <w:t>智慧財產權已受到保護。</w:t>
            </w:r>
            <w:r w:rsidRPr="00C82591">
              <w:rPr>
                <w:rFonts w:ascii="標楷體" w:eastAsia="標楷體" w:hAnsi="標楷體"/>
              </w:rPr>
              <w:t>c.</w:t>
            </w:r>
            <w:r w:rsidRPr="00C82591">
              <w:rPr>
                <w:rFonts w:ascii="標楷體" w:eastAsia="標楷體" w:hAnsi="標楷體" w:hint="eastAsia"/>
              </w:rPr>
              <w:t>已提供補充性資訊。</w:t>
            </w:r>
          </w:p>
          <w:p w14:paraId="5021C989" w14:textId="6243FBFA" w:rsidR="00843826" w:rsidRPr="00C82591" w:rsidRDefault="00843826" w:rsidP="00722A9C">
            <w:pPr>
              <w:rPr>
                <w:rFonts w:ascii="標楷體" w:eastAsia="標楷體" w:hAnsi="標楷體"/>
                <w:sz w:val="22"/>
              </w:rPr>
            </w:pPr>
            <w:r w:rsidRPr="00F01F31">
              <w:rPr>
                <w:rFonts w:ascii="Arial" w:eastAsia="標楷體" w:hAnsi="Arial" w:cs="Arial"/>
                <w:sz w:val="22"/>
                <w:shd w:val="pct15" w:color="auto" w:fill="FFFFFF"/>
              </w:rPr>
              <w:t>AAHRPP</w:t>
            </w:r>
            <w:r w:rsidRPr="00F01F31">
              <w:rPr>
                <w:rFonts w:ascii="Arial" w:eastAsia="標楷體" w:hAnsi="Arial" w:cs="Arial" w:hint="eastAsia"/>
                <w:sz w:val="22"/>
                <w:shd w:val="pct15" w:color="auto" w:fill="FFFFFF"/>
              </w:rPr>
              <w:t>第</w:t>
            </w:r>
            <w:r w:rsidRPr="00F01F31">
              <w:rPr>
                <w:rFonts w:ascii="Arial" w:eastAsia="標楷體" w:hAnsi="Arial" w:cs="Arial"/>
                <w:sz w:val="22"/>
                <w:shd w:val="pct15" w:color="auto" w:fill="FFFFFF"/>
              </w:rPr>
              <w:t>I.8.D.</w:t>
            </w:r>
            <w:r w:rsidRPr="00F01F31">
              <w:rPr>
                <w:rFonts w:ascii="Arial" w:eastAsia="標楷體" w:hAnsi="Arial" w:cs="Arial" w:hint="eastAsia"/>
                <w:sz w:val="22"/>
                <w:shd w:val="pct15" w:color="auto" w:fill="FFFFFF"/>
              </w:rPr>
              <w:t>條</w:t>
            </w:r>
          </w:p>
        </w:tc>
        <w:tc>
          <w:tcPr>
            <w:tcW w:w="2551" w:type="dxa"/>
            <w:shd w:val="clear" w:color="auto" w:fill="auto"/>
          </w:tcPr>
          <w:p w14:paraId="3B3D7BE4" w14:textId="5026BF88" w:rsidR="00843826" w:rsidRPr="00C82591" w:rsidRDefault="00843826" w:rsidP="00B47CDA">
            <w:pPr>
              <w:textAlignment w:val="top"/>
              <w:rPr>
                <w:rFonts w:eastAsia="標楷體" w:hAnsi="標楷體"/>
                <w:sz w:val="22"/>
              </w:rPr>
            </w:pPr>
            <w:r w:rsidRPr="00C82591">
              <w:rPr>
                <w:rFonts w:ascii="標楷體" w:eastAsia="標楷體" w:hAnsi="標楷體" w:hint="eastAsia"/>
                <w:b/>
                <w:sz w:val="22"/>
              </w:rPr>
              <w:lastRenderedPageBreak/>
              <w:t>□</w:t>
            </w:r>
            <w:r w:rsidRPr="00C82591">
              <w:rPr>
                <w:rFonts w:eastAsia="標楷體" w:hint="eastAsia"/>
                <w:b/>
                <w:sz w:val="22"/>
              </w:rPr>
              <w:t>有</w:t>
            </w:r>
            <w:r w:rsidRPr="00C82591">
              <w:rPr>
                <w:rFonts w:eastAsia="標楷體" w:hint="eastAsia"/>
                <w:sz w:val="22"/>
              </w:rPr>
              <w:t>(</w:t>
            </w:r>
            <w:r w:rsidRPr="00C82591">
              <w:rPr>
                <w:rFonts w:eastAsia="標楷體" w:hint="eastAsia"/>
                <w:sz w:val="22"/>
              </w:rPr>
              <w:t>於</w:t>
            </w:r>
            <w:proofErr w:type="gramStart"/>
            <w:r w:rsidRPr="00C82591">
              <w:rPr>
                <w:rFonts w:eastAsia="標楷體" w:hAnsi="標楷體"/>
                <w:sz w:val="22"/>
              </w:rPr>
              <w:t>合約書</w:t>
            </w:r>
            <w:r w:rsidRPr="00C82591">
              <w:rPr>
                <w:rFonts w:eastAsia="標楷體" w:hAnsi="標楷體" w:hint="eastAsia"/>
                <w:sz w:val="22"/>
                <w:shd w:val="pct15" w:color="auto" w:fill="FFFFFF"/>
              </w:rPr>
              <w:t>第</w:t>
            </w:r>
            <w:proofErr w:type="gramEnd"/>
            <w:r w:rsidRPr="00C82591">
              <w:rPr>
                <w:rFonts w:eastAsia="標楷體" w:hAnsi="標楷體" w:hint="eastAsia"/>
                <w:sz w:val="22"/>
                <w:shd w:val="pct15" w:color="auto" w:fill="FFFFFF"/>
              </w:rPr>
              <w:t>___</w:t>
            </w:r>
            <w:r w:rsidRPr="00C82591">
              <w:rPr>
                <w:rFonts w:eastAsia="標楷體" w:hAnsi="標楷體" w:hint="eastAsia"/>
                <w:sz w:val="22"/>
                <w:shd w:val="pct15" w:color="auto" w:fill="FFFFFF"/>
              </w:rPr>
              <w:t>頁或其他文件</w:t>
            </w:r>
            <w:r w:rsidRPr="00C82591">
              <w:rPr>
                <w:rFonts w:eastAsia="標楷體" w:hAnsi="標楷體" w:hint="eastAsia"/>
                <w:sz w:val="22"/>
              </w:rPr>
              <w:t>)</w:t>
            </w:r>
            <w:r w:rsidRPr="00C82591">
              <w:rPr>
                <w:rFonts w:eastAsia="標楷體" w:hAnsi="標楷體" w:hint="eastAsia"/>
                <w:sz w:val="22"/>
              </w:rPr>
              <w:t>，</w:t>
            </w:r>
            <w:r w:rsidRPr="00C82591">
              <w:rPr>
                <w:rFonts w:eastAsia="標楷體" w:hAnsi="標楷體" w:hint="eastAsia"/>
                <w:sz w:val="22"/>
                <w:shd w:val="pct15" w:color="auto" w:fill="FFFFFF"/>
              </w:rPr>
              <w:t>條文編碼及內容</w:t>
            </w:r>
            <w:r w:rsidRPr="00C82591">
              <w:rPr>
                <w:rFonts w:eastAsia="標楷體" w:hAnsi="標楷體" w:hint="eastAsia"/>
                <w:sz w:val="22"/>
              </w:rPr>
              <w:t>：</w:t>
            </w:r>
          </w:p>
          <w:p w14:paraId="40C69B9E" w14:textId="77777777" w:rsidR="00843826" w:rsidRPr="00C82591" w:rsidRDefault="00843826" w:rsidP="00B47CDA">
            <w:pPr>
              <w:textAlignment w:val="top"/>
              <w:rPr>
                <w:rFonts w:eastAsia="標楷體"/>
                <w:sz w:val="22"/>
                <w:u w:val="single"/>
              </w:rPr>
            </w:pPr>
            <w:r w:rsidRPr="00C82591">
              <w:rPr>
                <w:rFonts w:eastAsia="標楷體" w:hAnsi="標楷體" w:hint="eastAsia"/>
                <w:sz w:val="22"/>
                <w:u w:val="single"/>
              </w:rPr>
              <w:t xml:space="preserve">                                      </w:t>
            </w:r>
          </w:p>
          <w:p w14:paraId="1E4CC24F" w14:textId="77777777" w:rsidR="00843826" w:rsidRPr="00C82591" w:rsidRDefault="00843826" w:rsidP="00B47CDA">
            <w:pPr>
              <w:textAlignment w:val="top"/>
              <w:rPr>
                <w:rFonts w:eastAsia="標楷體" w:hAnsi="標楷體"/>
                <w:sz w:val="22"/>
              </w:rPr>
            </w:pPr>
            <w:r w:rsidRPr="00C82591">
              <w:rPr>
                <w:rFonts w:ascii="標楷體" w:eastAsia="標楷體" w:hAnsi="標楷體" w:hint="eastAsia"/>
                <w:b/>
                <w:sz w:val="22"/>
              </w:rPr>
              <w:lastRenderedPageBreak/>
              <w:t>□否</w:t>
            </w:r>
            <w:r w:rsidRPr="00C82591">
              <w:rPr>
                <w:rFonts w:eastAsia="標楷體" w:hint="eastAsia"/>
                <w:sz w:val="22"/>
              </w:rPr>
              <w:t>，</w:t>
            </w:r>
            <w:r w:rsidRPr="00C82591">
              <w:rPr>
                <w:rFonts w:eastAsia="標楷體" w:hint="eastAsia"/>
                <w:sz w:val="22"/>
                <w:shd w:val="pct15" w:color="auto" w:fill="FFFFFF"/>
              </w:rPr>
              <w:t>請</w:t>
            </w:r>
            <w:r w:rsidRPr="00C82591">
              <w:rPr>
                <w:rFonts w:eastAsia="標楷體" w:hAnsi="標楷體"/>
                <w:sz w:val="22"/>
                <w:shd w:val="pct15" w:color="auto" w:fill="FFFFFF"/>
              </w:rPr>
              <w:t>說明</w:t>
            </w:r>
            <w:r w:rsidRPr="00C82591">
              <w:rPr>
                <w:rFonts w:eastAsia="標楷體" w:hAnsi="標楷體" w:hint="eastAsia"/>
                <w:sz w:val="22"/>
              </w:rPr>
              <w:t>：</w:t>
            </w:r>
            <w:r w:rsidRPr="00C82591">
              <w:rPr>
                <w:rFonts w:eastAsia="標楷體" w:hAnsi="標楷體" w:hint="eastAsia"/>
                <w:sz w:val="22"/>
              </w:rPr>
              <w:t xml:space="preserve"> </w:t>
            </w:r>
          </w:p>
          <w:p w14:paraId="01C7163D" w14:textId="77777777" w:rsidR="00843826" w:rsidRPr="00C82591" w:rsidRDefault="00843826" w:rsidP="00B47CDA">
            <w:pPr>
              <w:widowControl/>
              <w:snapToGrid w:val="0"/>
              <w:rPr>
                <w:rFonts w:ascii="標楷體" w:eastAsia="標楷體" w:hAnsi="標楷體"/>
                <w:sz w:val="22"/>
              </w:rPr>
            </w:pPr>
            <w:r w:rsidRPr="00C82591">
              <w:rPr>
                <w:rFonts w:eastAsia="標楷體" w:hAnsi="標楷體" w:hint="eastAsia"/>
                <w:sz w:val="22"/>
                <w:u w:val="single"/>
              </w:rPr>
              <w:t xml:space="preserve">                                      </w:t>
            </w:r>
          </w:p>
        </w:tc>
        <w:tc>
          <w:tcPr>
            <w:tcW w:w="2552" w:type="dxa"/>
          </w:tcPr>
          <w:p w14:paraId="15A0181A" w14:textId="77777777" w:rsidR="00843826" w:rsidRDefault="00843826" w:rsidP="00843826">
            <w:pPr>
              <w:textAlignment w:val="top"/>
              <w:rPr>
                <w:rFonts w:eastAsia="標楷體" w:hAnsi="標楷體"/>
                <w:sz w:val="22"/>
              </w:rPr>
            </w:pPr>
            <w:r w:rsidRPr="00C82591">
              <w:rPr>
                <w:rFonts w:ascii="標楷體" w:eastAsia="標楷體" w:hAnsi="標楷體" w:hint="eastAsia"/>
                <w:b/>
                <w:sz w:val="22"/>
              </w:rPr>
              <w:lastRenderedPageBreak/>
              <w:t>□</w:t>
            </w:r>
            <w:r w:rsidRPr="00C82591">
              <w:rPr>
                <w:rFonts w:eastAsia="標楷體" w:hint="eastAsia"/>
                <w:b/>
                <w:sz w:val="22"/>
              </w:rPr>
              <w:t>有</w:t>
            </w:r>
            <w:r w:rsidRPr="00C82591">
              <w:rPr>
                <w:rFonts w:eastAsia="標楷體" w:hint="eastAsia"/>
                <w:sz w:val="22"/>
              </w:rPr>
              <w:t>(</w:t>
            </w:r>
            <w:r w:rsidRPr="00C82591">
              <w:rPr>
                <w:rFonts w:eastAsia="標楷體" w:hint="eastAsia"/>
                <w:sz w:val="22"/>
              </w:rPr>
              <w:t>於</w:t>
            </w:r>
            <w:proofErr w:type="gramStart"/>
            <w:r w:rsidRPr="00C82591">
              <w:rPr>
                <w:rFonts w:eastAsia="標楷體" w:hAnsi="標楷體"/>
                <w:sz w:val="22"/>
              </w:rPr>
              <w:t>合約書</w:t>
            </w:r>
            <w:r w:rsidRPr="00C82591">
              <w:rPr>
                <w:rFonts w:eastAsia="標楷體" w:hAnsi="標楷體" w:hint="eastAsia"/>
                <w:sz w:val="22"/>
                <w:shd w:val="pct15" w:color="auto" w:fill="FFFFFF"/>
              </w:rPr>
              <w:t>第</w:t>
            </w:r>
            <w:proofErr w:type="gramEnd"/>
            <w:r w:rsidRPr="00C82591">
              <w:rPr>
                <w:rFonts w:eastAsia="標楷體" w:hAnsi="標楷體" w:hint="eastAsia"/>
                <w:sz w:val="22"/>
                <w:shd w:val="pct15" w:color="auto" w:fill="FFFFFF"/>
              </w:rPr>
              <w:t>___</w:t>
            </w:r>
            <w:r w:rsidRPr="00C82591">
              <w:rPr>
                <w:rFonts w:eastAsia="標楷體" w:hAnsi="標楷體" w:hint="eastAsia"/>
                <w:sz w:val="22"/>
                <w:shd w:val="pct15" w:color="auto" w:fill="FFFFFF"/>
              </w:rPr>
              <w:t>頁或其他文件</w:t>
            </w:r>
            <w:r w:rsidRPr="00C82591">
              <w:rPr>
                <w:rFonts w:eastAsia="標楷體" w:hAnsi="標楷體" w:hint="eastAsia"/>
                <w:sz w:val="22"/>
              </w:rPr>
              <w:t>)</w:t>
            </w:r>
            <w:r>
              <w:rPr>
                <w:rFonts w:eastAsia="標楷體" w:hAnsi="標楷體" w:hint="eastAsia"/>
                <w:sz w:val="22"/>
              </w:rPr>
              <w:t>。</w:t>
            </w:r>
          </w:p>
          <w:p w14:paraId="39C9581D" w14:textId="77777777" w:rsidR="00843826" w:rsidRPr="00843826" w:rsidRDefault="00843826" w:rsidP="00843826">
            <w:pPr>
              <w:textAlignment w:val="top"/>
              <w:rPr>
                <w:rFonts w:eastAsia="標楷體" w:hAnsi="標楷體"/>
                <w:sz w:val="22"/>
                <w:u w:val="single"/>
              </w:rPr>
            </w:pPr>
          </w:p>
          <w:p w14:paraId="7C4632FD" w14:textId="77777777" w:rsidR="00843826" w:rsidRPr="00C82591" w:rsidRDefault="00843826" w:rsidP="00843826">
            <w:pPr>
              <w:textAlignment w:val="top"/>
              <w:rPr>
                <w:rFonts w:eastAsia="標楷體"/>
                <w:sz w:val="22"/>
                <w:u w:val="single"/>
              </w:rPr>
            </w:pPr>
            <w:r w:rsidRPr="00C82591">
              <w:rPr>
                <w:rFonts w:eastAsia="標楷體" w:hAnsi="標楷體" w:hint="eastAsia"/>
                <w:sz w:val="22"/>
                <w:u w:val="single"/>
              </w:rPr>
              <w:t xml:space="preserve">                 </w:t>
            </w:r>
          </w:p>
          <w:p w14:paraId="2C1F07AD" w14:textId="77777777" w:rsidR="00843826" w:rsidRPr="00C82591" w:rsidRDefault="00843826" w:rsidP="00843826">
            <w:pPr>
              <w:textAlignment w:val="top"/>
              <w:rPr>
                <w:rFonts w:eastAsia="標楷體" w:hAnsi="標楷體"/>
                <w:sz w:val="22"/>
              </w:rPr>
            </w:pPr>
            <w:proofErr w:type="gramStart"/>
            <w:r w:rsidRPr="00C82591">
              <w:rPr>
                <w:rFonts w:ascii="標楷體" w:eastAsia="標楷體" w:hAnsi="標楷體" w:hint="eastAsia"/>
                <w:b/>
                <w:sz w:val="22"/>
              </w:rPr>
              <w:lastRenderedPageBreak/>
              <w:t>□否</w:t>
            </w:r>
            <w:proofErr w:type="gramEnd"/>
            <w:r w:rsidRPr="00C82591">
              <w:rPr>
                <w:rFonts w:eastAsia="標楷體" w:hint="eastAsia"/>
                <w:sz w:val="22"/>
              </w:rPr>
              <w:t>，</w:t>
            </w:r>
            <w:r w:rsidRPr="00C82591">
              <w:rPr>
                <w:rFonts w:eastAsia="標楷體" w:hint="eastAsia"/>
                <w:sz w:val="22"/>
                <w:shd w:val="pct15" w:color="auto" w:fill="FFFFFF"/>
              </w:rPr>
              <w:t>請</w:t>
            </w:r>
            <w:r w:rsidRPr="00C82591">
              <w:rPr>
                <w:rFonts w:eastAsia="標楷體" w:hAnsi="標楷體"/>
                <w:sz w:val="22"/>
                <w:shd w:val="pct15" w:color="auto" w:fill="FFFFFF"/>
              </w:rPr>
              <w:t>說明</w:t>
            </w:r>
            <w:r w:rsidRPr="00C82591">
              <w:rPr>
                <w:rFonts w:eastAsia="標楷體" w:hAnsi="標楷體" w:hint="eastAsia"/>
                <w:sz w:val="22"/>
              </w:rPr>
              <w:t>：</w:t>
            </w:r>
            <w:r w:rsidRPr="00C82591">
              <w:rPr>
                <w:rFonts w:eastAsia="標楷體" w:hAnsi="標楷體" w:hint="eastAsia"/>
                <w:sz w:val="22"/>
              </w:rPr>
              <w:t xml:space="preserve"> </w:t>
            </w:r>
          </w:p>
          <w:p w14:paraId="212D901E" w14:textId="3D7643C0" w:rsidR="00843826" w:rsidRPr="00C82591" w:rsidRDefault="00843826" w:rsidP="00843826">
            <w:pPr>
              <w:textAlignment w:val="top"/>
              <w:rPr>
                <w:rFonts w:ascii="標楷體" w:eastAsia="標楷體" w:hAnsi="標楷體"/>
                <w:b/>
                <w:sz w:val="22"/>
              </w:rPr>
            </w:pPr>
            <w:r w:rsidRPr="00C82591">
              <w:rPr>
                <w:rFonts w:eastAsia="標楷體" w:hAnsi="標楷體" w:hint="eastAsia"/>
                <w:sz w:val="22"/>
                <w:u w:val="single"/>
              </w:rPr>
              <w:t xml:space="preserve">                      </w:t>
            </w:r>
          </w:p>
        </w:tc>
      </w:tr>
      <w:tr w:rsidR="00843826" w:rsidRPr="00C82591" w14:paraId="5BC732E3" w14:textId="6BFEA4B0" w:rsidTr="00843826">
        <w:tc>
          <w:tcPr>
            <w:tcW w:w="457" w:type="dxa"/>
            <w:shd w:val="clear" w:color="auto" w:fill="auto"/>
            <w:vAlign w:val="center"/>
          </w:tcPr>
          <w:p w14:paraId="7808BCDB" w14:textId="77777777" w:rsidR="00843826" w:rsidRPr="00C82591" w:rsidRDefault="00843826" w:rsidP="00B47CDA">
            <w:pPr>
              <w:jc w:val="center"/>
              <w:rPr>
                <w:rFonts w:ascii="標楷體" w:eastAsia="標楷體" w:hAnsi="標楷體"/>
                <w:b/>
              </w:rPr>
            </w:pPr>
            <w:r w:rsidRPr="00C82591">
              <w:rPr>
                <w:rFonts w:ascii="標楷體" w:eastAsia="標楷體" w:hAnsi="標楷體" w:hint="eastAsia"/>
                <w:b/>
              </w:rPr>
              <w:lastRenderedPageBreak/>
              <w:t>5.</w:t>
            </w:r>
          </w:p>
        </w:tc>
        <w:tc>
          <w:tcPr>
            <w:tcW w:w="2940" w:type="dxa"/>
            <w:shd w:val="clear" w:color="auto" w:fill="auto"/>
          </w:tcPr>
          <w:p w14:paraId="077CD994" w14:textId="77777777" w:rsidR="00843826" w:rsidRPr="00C82591" w:rsidRDefault="00843826" w:rsidP="00722A9C">
            <w:pPr>
              <w:rPr>
                <w:rFonts w:ascii="標楷體" w:eastAsia="標楷體" w:hAnsi="標楷體"/>
              </w:rPr>
            </w:pPr>
            <w:r w:rsidRPr="00C82591">
              <w:rPr>
                <w:rFonts w:ascii="標楷體" w:eastAsia="標楷體" w:hAnsi="標楷體" w:hint="eastAsia"/>
              </w:rPr>
              <w:t>試驗委託者或其代理人於臨床試驗結束後(至少二年內)，若發現有非預期且直接影響受試者安全之資訊或重大事件，應自知悉日起十五日內，以書面通知計畫主持人、人體研究倫理審查委員會及受試者保護中心，由試驗單位評估是否通知受試者。</w:t>
            </w:r>
          </w:p>
          <w:p w14:paraId="3B7A0AA9" w14:textId="5BEF542B" w:rsidR="00843826" w:rsidRPr="00C82591" w:rsidRDefault="00843826" w:rsidP="00722A9C">
            <w:pPr>
              <w:rPr>
                <w:rFonts w:ascii="標楷體" w:eastAsia="標楷體" w:hAnsi="標楷體"/>
                <w:sz w:val="22"/>
              </w:rPr>
            </w:pPr>
            <w:r w:rsidRPr="00F01F31">
              <w:rPr>
                <w:rFonts w:ascii="Arial" w:eastAsia="標楷體" w:hAnsi="Arial" w:cs="Arial"/>
                <w:sz w:val="22"/>
                <w:shd w:val="pct15" w:color="auto" w:fill="FFFFFF"/>
              </w:rPr>
              <w:t>AAHRPP</w:t>
            </w:r>
            <w:r w:rsidRPr="00F01F31">
              <w:rPr>
                <w:rFonts w:ascii="Arial" w:eastAsia="標楷體" w:hAnsi="Arial" w:cs="Arial" w:hint="eastAsia"/>
                <w:sz w:val="22"/>
                <w:shd w:val="pct15" w:color="auto" w:fill="FFFFFF"/>
              </w:rPr>
              <w:t>第</w:t>
            </w:r>
            <w:r w:rsidRPr="00F01F31">
              <w:rPr>
                <w:rFonts w:ascii="Arial" w:eastAsia="標楷體" w:hAnsi="Arial" w:cs="Arial"/>
                <w:sz w:val="22"/>
                <w:shd w:val="pct15" w:color="auto" w:fill="FFFFFF"/>
              </w:rPr>
              <w:t>I.8.E.</w:t>
            </w:r>
            <w:r w:rsidRPr="00F01F31">
              <w:rPr>
                <w:rFonts w:ascii="Arial" w:eastAsia="標楷體" w:hAnsi="Arial" w:cs="Arial" w:hint="eastAsia"/>
                <w:sz w:val="22"/>
                <w:shd w:val="pct15" w:color="auto" w:fill="FFFFFF"/>
              </w:rPr>
              <w:t>條</w:t>
            </w:r>
          </w:p>
        </w:tc>
        <w:tc>
          <w:tcPr>
            <w:tcW w:w="2551" w:type="dxa"/>
            <w:shd w:val="clear" w:color="auto" w:fill="auto"/>
          </w:tcPr>
          <w:p w14:paraId="53F7D78D" w14:textId="798EB206" w:rsidR="00843826" w:rsidRPr="00C82591" w:rsidRDefault="00843826" w:rsidP="00B47CDA">
            <w:pPr>
              <w:textAlignment w:val="top"/>
              <w:rPr>
                <w:rFonts w:eastAsia="標楷體" w:hAnsi="標楷體"/>
                <w:sz w:val="22"/>
              </w:rPr>
            </w:pPr>
            <w:r w:rsidRPr="00C82591">
              <w:rPr>
                <w:rFonts w:ascii="標楷體" w:eastAsia="標楷體" w:hAnsi="標楷體" w:hint="eastAsia"/>
                <w:b/>
                <w:sz w:val="22"/>
              </w:rPr>
              <w:t>□</w:t>
            </w:r>
            <w:r w:rsidRPr="00C82591">
              <w:rPr>
                <w:rFonts w:eastAsia="標楷體" w:hint="eastAsia"/>
                <w:b/>
                <w:sz w:val="22"/>
              </w:rPr>
              <w:t>有</w:t>
            </w:r>
            <w:r w:rsidRPr="00C82591">
              <w:rPr>
                <w:rFonts w:eastAsia="標楷體" w:hint="eastAsia"/>
                <w:sz w:val="22"/>
              </w:rPr>
              <w:t>(</w:t>
            </w:r>
            <w:r w:rsidRPr="00C82591">
              <w:rPr>
                <w:rFonts w:eastAsia="標楷體" w:hint="eastAsia"/>
                <w:sz w:val="22"/>
              </w:rPr>
              <w:t>於</w:t>
            </w:r>
            <w:proofErr w:type="gramStart"/>
            <w:r w:rsidRPr="00C82591">
              <w:rPr>
                <w:rFonts w:eastAsia="標楷體" w:hAnsi="標楷體"/>
                <w:sz w:val="22"/>
              </w:rPr>
              <w:t>合約書</w:t>
            </w:r>
            <w:r w:rsidRPr="00C82591">
              <w:rPr>
                <w:rFonts w:eastAsia="標楷體" w:hAnsi="標楷體" w:hint="eastAsia"/>
                <w:sz w:val="22"/>
                <w:shd w:val="pct15" w:color="auto" w:fill="FFFFFF"/>
              </w:rPr>
              <w:t>第</w:t>
            </w:r>
            <w:proofErr w:type="gramEnd"/>
            <w:r w:rsidRPr="00C82591">
              <w:rPr>
                <w:rFonts w:eastAsia="標楷體" w:hAnsi="標楷體" w:hint="eastAsia"/>
                <w:sz w:val="22"/>
                <w:shd w:val="pct15" w:color="auto" w:fill="FFFFFF"/>
              </w:rPr>
              <w:t>___</w:t>
            </w:r>
            <w:r w:rsidRPr="00C82591">
              <w:rPr>
                <w:rFonts w:eastAsia="標楷體" w:hAnsi="標楷體" w:hint="eastAsia"/>
                <w:sz w:val="22"/>
                <w:shd w:val="pct15" w:color="auto" w:fill="FFFFFF"/>
              </w:rPr>
              <w:t>頁或其他文件</w:t>
            </w:r>
            <w:r w:rsidRPr="00C82591">
              <w:rPr>
                <w:rFonts w:eastAsia="標楷體" w:hAnsi="標楷體" w:hint="eastAsia"/>
                <w:sz w:val="22"/>
              </w:rPr>
              <w:t>)</w:t>
            </w:r>
            <w:r w:rsidRPr="00C82591">
              <w:rPr>
                <w:rFonts w:eastAsia="標楷體" w:hAnsi="標楷體" w:hint="eastAsia"/>
                <w:sz w:val="22"/>
              </w:rPr>
              <w:t>，</w:t>
            </w:r>
            <w:r w:rsidRPr="00C82591">
              <w:rPr>
                <w:rFonts w:eastAsia="標楷體" w:hAnsi="標楷體" w:hint="eastAsia"/>
                <w:sz w:val="22"/>
                <w:shd w:val="pct15" w:color="auto" w:fill="FFFFFF"/>
              </w:rPr>
              <w:t>條文編碼及內容</w:t>
            </w:r>
            <w:r w:rsidRPr="00C82591">
              <w:rPr>
                <w:rFonts w:eastAsia="標楷體" w:hAnsi="標楷體" w:hint="eastAsia"/>
                <w:sz w:val="22"/>
              </w:rPr>
              <w:t>：</w:t>
            </w:r>
          </w:p>
          <w:p w14:paraId="66152B1D" w14:textId="77777777" w:rsidR="00843826" w:rsidRPr="00C82591" w:rsidRDefault="00843826" w:rsidP="00B47CDA">
            <w:pPr>
              <w:textAlignment w:val="top"/>
              <w:rPr>
                <w:rFonts w:eastAsia="標楷體"/>
                <w:sz w:val="22"/>
                <w:u w:val="single"/>
              </w:rPr>
            </w:pPr>
            <w:r w:rsidRPr="00C82591">
              <w:rPr>
                <w:rFonts w:eastAsia="標楷體" w:hAnsi="標楷體" w:hint="eastAsia"/>
                <w:sz w:val="22"/>
                <w:u w:val="single"/>
              </w:rPr>
              <w:t xml:space="preserve">                                      </w:t>
            </w:r>
          </w:p>
          <w:p w14:paraId="5523F125" w14:textId="77777777" w:rsidR="00843826" w:rsidRPr="00C82591" w:rsidRDefault="00843826" w:rsidP="00B47CDA">
            <w:pPr>
              <w:textAlignment w:val="top"/>
              <w:rPr>
                <w:rFonts w:eastAsia="標楷體" w:hAnsi="標楷體"/>
                <w:sz w:val="22"/>
              </w:rPr>
            </w:pPr>
            <w:r w:rsidRPr="00C82591">
              <w:rPr>
                <w:rFonts w:ascii="標楷體" w:eastAsia="標楷體" w:hAnsi="標楷體" w:hint="eastAsia"/>
                <w:b/>
                <w:sz w:val="22"/>
              </w:rPr>
              <w:t>□否</w:t>
            </w:r>
            <w:r w:rsidRPr="00C82591">
              <w:rPr>
                <w:rFonts w:eastAsia="標楷體" w:hint="eastAsia"/>
                <w:sz w:val="22"/>
              </w:rPr>
              <w:t>，</w:t>
            </w:r>
            <w:r w:rsidRPr="00C82591">
              <w:rPr>
                <w:rFonts w:eastAsia="標楷體" w:hint="eastAsia"/>
                <w:sz w:val="22"/>
                <w:shd w:val="pct15" w:color="auto" w:fill="FFFFFF"/>
              </w:rPr>
              <w:t>請</w:t>
            </w:r>
            <w:r w:rsidRPr="00C82591">
              <w:rPr>
                <w:rFonts w:eastAsia="標楷體" w:hAnsi="標楷體"/>
                <w:sz w:val="22"/>
                <w:shd w:val="pct15" w:color="auto" w:fill="FFFFFF"/>
              </w:rPr>
              <w:t>說明</w:t>
            </w:r>
            <w:r w:rsidRPr="00C82591">
              <w:rPr>
                <w:rFonts w:eastAsia="標楷體" w:hAnsi="標楷體" w:hint="eastAsia"/>
                <w:sz w:val="22"/>
              </w:rPr>
              <w:t>：</w:t>
            </w:r>
            <w:r w:rsidRPr="00C82591">
              <w:rPr>
                <w:rFonts w:eastAsia="標楷體" w:hAnsi="標楷體" w:hint="eastAsia"/>
                <w:sz w:val="22"/>
              </w:rPr>
              <w:t xml:space="preserve"> </w:t>
            </w:r>
          </w:p>
          <w:p w14:paraId="5EE6EAB6" w14:textId="77777777" w:rsidR="00843826" w:rsidRPr="00C82591" w:rsidRDefault="00843826" w:rsidP="00B47CDA">
            <w:pPr>
              <w:rPr>
                <w:rFonts w:ascii="標楷體" w:eastAsia="標楷體" w:hAnsi="標楷體"/>
                <w:sz w:val="22"/>
              </w:rPr>
            </w:pPr>
            <w:r w:rsidRPr="00C82591">
              <w:rPr>
                <w:rFonts w:eastAsia="標楷體" w:hAnsi="標楷體" w:hint="eastAsia"/>
                <w:sz w:val="22"/>
                <w:u w:val="single"/>
              </w:rPr>
              <w:t xml:space="preserve">                                      </w:t>
            </w:r>
          </w:p>
        </w:tc>
        <w:tc>
          <w:tcPr>
            <w:tcW w:w="2552" w:type="dxa"/>
          </w:tcPr>
          <w:p w14:paraId="3530B066" w14:textId="77777777" w:rsidR="00843826" w:rsidRDefault="00843826" w:rsidP="00843826">
            <w:pPr>
              <w:textAlignment w:val="top"/>
              <w:rPr>
                <w:rFonts w:eastAsia="標楷體" w:hAnsi="標楷體"/>
                <w:sz w:val="22"/>
              </w:rPr>
            </w:pPr>
            <w:r w:rsidRPr="00C82591">
              <w:rPr>
                <w:rFonts w:ascii="標楷體" w:eastAsia="標楷體" w:hAnsi="標楷體" w:hint="eastAsia"/>
                <w:b/>
                <w:sz w:val="22"/>
              </w:rPr>
              <w:t>□</w:t>
            </w:r>
            <w:r w:rsidRPr="00C82591">
              <w:rPr>
                <w:rFonts w:eastAsia="標楷體" w:hint="eastAsia"/>
                <w:b/>
                <w:sz w:val="22"/>
              </w:rPr>
              <w:t>有</w:t>
            </w:r>
            <w:r w:rsidRPr="00C82591">
              <w:rPr>
                <w:rFonts w:eastAsia="標楷體" w:hint="eastAsia"/>
                <w:sz w:val="22"/>
              </w:rPr>
              <w:t>(</w:t>
            </w:r>
            <w:r w:rsidRPr="00C82591">
              <w:rPr>
                <w:rFonts w:eastAsia="標楷體" w:hint="eastAsia"/>
                <w:sz w:val="22"/>
              </w:rPr>
              <w:t>於</w:t>
            </w:r>
            <w:proofErr w:type="gramStart"/>
            <w:r w:rsidRPr="00C82591">
              <w:rPr>
                <w:rFonts w:eastAsia="標楷體" w:hAnsi="標楷體"/>
                <w:sz w:val="22"/>
              </w:rPr>
              <w:t>合約書</w:t>
            </w:r>
            <w:r w:rsidRPr="00C82591">
              <w:rPr>
                <w:rFonts w:eastAsia="標楷體" w:hAnsi="標楷體" w:hint="eastAsia"/>
                <w:sz w:val="22"/>
                <w:shd w:val="pct15" w:color="auto" w:fill="FFFFFF"/>
              </w:rPr>
              <w:t>第</w:t>
            </w:r>
            <w:proofErr w:type="gramEnd"/>
            <w:r w:rsidRPr="00C82591">
              <w:rPr>
                <w:rFonts w:eastAsia="標楷體" w:hAnsi="標楷體" w:hint="eastAsia"/>
                <w:sz w:val="22"/>
                <w:shd w:val="pct15" w:color="auto" w:fill="FFFFFF"/>
              </w:rPr>
              <w:t>___</w:t>
            </w:r>
            <w:r w:rsidRPr="00C82591">
              <w:rPr>
                <w:rFonts w:eastAsia="標楷體" w:hAnsi="標楷體" w:hint="eastAsia"/>
                <w:sz w:val="22"/>
                <w:shd w:val="pct15" w:color="auto" w:fill="FFFFFF"/>
              </w:rPr>
              <w:t>頁或其他文件</w:t>
            </w:r>
            <w:r w:rsidRPr="00C82591">
              <w:rPr>
                <w:rFonts w:eastAsia="標楷體" w:hAnsi="標楷體" w:hint="eastAsia"/>
                <w:sz w:val="22"/>
              </w:rPr>
              <w:t>)</w:t>
            </w:r>
            <w:r>
              <w:rPr>
                <w:rFonts w:eastAsia="標楷體" w:hAnsi="標楷體" w:hint="eastAsia"/>
                <w:sz w:val="22"/>
              </w:rPr>
              <w:t>。</w:t>
            </w:r>
          </w:p>
          <w:p w14:paraId="27EC0E66" w14:textId="77777777" w:rsidR="00843826" w:rsidRPr="00843826" w:rsidRDefault="00843826" w:rsidP="00843826">
            <w:pPr>
              <w:textAlignment w:val="top"/>
              <w:rPr>
                <w:rFonts w:eastAsia="標楷體" w:hAnsi="標楷體"/>
                <w:sz w:val="22"/>
                <w:u w:val="single"/>
              </w:rPr>
            </w:pPr>
          </w:p>
          <w:p w14:paraId="25F134A0" w14:textId="77777777" w:rsidR="00843826" w:rsidRPr="00C82591" w:rsidRDefault="00843826" w:rsidP="00843826">
            <w:pPr>
              <w:textAlignment w:val="top"/>
              <w:rPr>
                <w:rFonts w:eastAsia="標楷體"/>
                <w:sz w:val="22"/>
                <w:u w:val="single"/>
              </w:rPr>
            </w:pPr>
            <w:r w:rsidRPr="00C82591">
              <w:rPr>
                <w:rFonts w:eastAsia="標楷體" w:hAnsi="標楷體" w:hint="eastAsia"/>
                <w:sz w:val="22"/>
                <w:u w:val="single"/>
              </w:rPr>
              <w:t xml:space="preserve">                 </w:t>
            </w:r>
          </w:p>
          <w:p w14:paraId="317CA23C" w14:textId="77777777" w:rsidR="00843826" w:rsidRPr="00C82591" w:rsidRDefault="00843826" w:rsidP="00843826">
            <w:pPr>
              <w:textAlignment w:val="top"/>
              <w:rPr>
                <w:rFonts w:eastAsia="標楷體" w:hAnsi="標楷體"/>
                <w:sz w:val="22"/>
              </w:rPr>
            </w:pPr>
            <w:proofErr w:type="gramStart"/>
            <w:r w:rsidRPr="00C82591">
              <w:rPr>
                <w:rFonts w:ascii="標楷體" w:eastAsia="標楷體" w:hAnsi="標楷體" w:hint="eastAsia"/>
                <w:b/>
                <w:sz w:val="22"/>
              </w:rPr>
              <w:t>□否</w:t>
            </w:r>
            <w:proofErr w:type="gramEnd"/>
            <w:r w:rsidRPr="00C82591">
              <w:rPr>
                <w:rFonts w:eastAsia="標楷體" w:hint="eastAsia"/>
                <w:sz w:val="22"/>
              </w:rPr>
              <w:t>，</w:t>
            </w:r>
            <w:r w:rsidRPr="00C82591">
              <w:rPr>
                <w:rFonts w:eastAsia="標楷體" w:hint="eastAsia"/>
                <w:sz w:val="22"/>
                <w:shd w:val="pct15" w:color="auto" w:fill="FFFFFF"/>
              </w:rPr>
              <w:t>請</w:t>
            </w:r>
            <w:r w:rsidRPr="00C82591">
              <w:rPr>
                <w:rFonts w:eastAsia="標楷體" w:hAnsi="標楷體"/>
                <w:sz w:val="22"/>
                <w:shd w:val="pct15" w:color="auto" w:fill="FFFFFF"/>
              </w:rPr>
              <w:t>說明</w:t>
            </w:r>
            <w:r w:rsidRPr="00C82591">
              <w:rPr>
                <w:rFonts w:eastAsia="標楷體" w:hAnsi="標楷體" w:hint="eastAsia"/>
                <w:sz w:val="22"/>
              </w:rPr>
              <w:t>：</w:t>
            </w:r>
            <w:r w:rsidRPr="00C82591">
              <w:rPr>
                <w:rFonts w:eastAsia="標楷體" w:hAnsi="標楷體" w:hint="eastAsia"/>
                <w:sz w:val="22"/>
              </w:rPr>
              <w:t xml:space="preserve"> </w:t>
            </w:r>
          </w:p>
          <w:p w14:paraId="2300F351" w14:textId="1568B5E9" w:rsidR="00843826" w:rsidRPr="00C82591" w:rsidRDefault="00843826" w:rsidP="00843826">
            <w:pPr>
              <w:textAlignment w:val="top"/>
              <w:rPr>
                <w:rFonts w:ascii="標楷體" w:eastAsia="標楷體" w:hAnsi="標楷體"/>
                <w:b/>
                <w:sz w:val="22"/>
              </w:rPr>
            </w:pPr>
            <w:r w:rsidRPr="00C82591">
              <w:rPr>
                <w:rFonts w:eastAsia="標楷體" w:hAnsi="標楷體" w:hint="eastAsia"/>
                <w:sz w:val="22"/>
                <w:u w:val="single"/>
              </w:rPr>
              <w:t xml:space="preserve">                      </w:t>
            </w:r>
          </w:p>
        </w:tc>
      </w:tr>
      <w:tr w:rsidR="00D17263" w:rsidRPr="00C82591" w14:paraId="23879CDA" w14:textId="77777777" w:rsidTr="0053288F">
        <w:trPr>
          <w:trHeight w:val="2365"/>
        </w:trPr>
        <w:tc>
          <w:tcPr>
            <w:tcW w:w="457" w:type="dxa"/>
            <w:shd w:val="clear" w:color="auto" w:fill="auto"/>
            <w:vAlign w:val="center"/>
          </w:tcPr>
          <w:p w14:paraId="2CD7D65B" w14:textId="1E917647" w:rsidR="00D17263" w:rsidRPr="00843826" w:rsidRDefault="00D17263" w:rsidP="00D17263">
            <w:pPr>
              <w:jc w:val="center"/>
              <w:rPr>
                <w:rFonts w:ascii="標楷體" w:eastAsia="標楷體" w:hAnsi="標楷體"/>
                <w:b/>
              </w:rPr>
            </w:pPr>
            <w:r w:rsidRPr="00843826">
              <w:rPr>
                <w:rFonts w:ascii="標楷體" w:eastAsia="標楷體" w:hAnsi="標楷體" w:hint="eastAsia"/>
                <w:b/>
              </w:rPr>
              <w:lastRenderedPageBreak/>
              <w:t>6.</w:t>
            </w:r>
          </w:p>
        </w:tc>
        <w:tc>
          <w:tcPr>
            <w:tcW w:w="2940" w:type="dxa"/>
            <w:shd w:val="clear" w:color="auto" w:fill="auto"/>
          </w:tcPr>
          <w:p w14:paraId="6C33B334" w14:textId="77777777" w:rsidR="00D17263" w:rsidRPr="00F662F8" w:rsidRDefault="00D17263" w:rsidP="00D17263">
            <w:pPr>
              <w:rPr>
                <w:rFonts w:ascii="標楷體" w:eastAsia="標楷體" w:hAnsi="標楷體"/>
              </w:rPr>
            </w:pPr>
            <w:r w:rsidRPr="00F662F8">
              <w:rPr>
                <w:rFonts w:ascii="標楷體" w:eastAsia="標楷體" w:hAnsi="標楷體" w:hint="eastAsia"/>
              </w:rPr>
              <w:t>載明試驗須經衛生主管機關核准，使得執行。</w:t>
            </w:r>
          </w:p>
          <w:p w14:paraId="6F473A5F" w14:textId="12CCE889" w:rsidR="00D17263" w:rsidRPr="00C82591" w:rsidRDefault="00D17263" w:rsidP="00D17263">
            <w:pPr>
              <w:rPr>
                <w:rFonts w:ascii="標楷體" w:eastAsia="標楷體" w:hAnsi="標楷體"/>
              </w:rPr>
            </w:pPr>
            <w:r w:rsidRPr="00F662F8">
              <w:rPr>
                <w:rFonts w:ascii="Arial" w:eastAsia="標楷體" w:hAnsi="Arial" w:cs="Arial"/>
                <w:sz w:val="22"/>
                <w:shd w:val="pct15" w:color="auto" w:fill="FFFFFF"/>
              </w:rPr>
              <w:t>AAHRPP</w:t>
            </w:r>
            <w:r w:rsidRPr="00F662F8">
              <w:rPr>
                <w:rFonts w:ascii="Arial" w:eastAsia="標楷體" w:hAnsi="Arial" w:cs="Arial" w:hint="eastAsia"/>
                <w:sz w:val="22"/>
                <w:shd w:val="pct15" w:color="auto" w:fill="FFFFFF"/>
              </w:rPr>
              <w:t>第</w:t>
            </w:r>
            <w:r w:rsidRPr="00F662F8">
              <w:rPr>
                <w:rFonts w:ascii="Arial" w:eastAsia="標楷體" w:hAnsi="Arial" w:cs="Arial"/>
                <w:sz w:val="22"/>
                <w:shd w:val="pct15" w:color="auto" w:fill="FFFFFF"/>
              </w:rPr>
              <w:t>I.7</w:t>
            </w:r>
            <w:r w:rsidR="00DD30DB" w:rsidRPr="00F662F8">
              <w:rPr>
                <w:rFonts w:ascii="Arial" w:eastAsia="標楷體" w:hAnsi="Arial" w:cs="Arial"/>
                <w:sz w:val="22"/>
                <w:shd w:val="pct15" w:color="auto" w:fill="FFFFFF"/>
              </w:rPr>
              <w:t>.A</w:t>
            </w:r>
            <w:r w:rsidRPr="00F662F8">
              <w:rPr>
                <w:rFonts w:ascii="Arial" w:eastAsia="標楷體" w:hAnsi="Arial" w:cs="Arial"/>
                <w:sz w:val="22"/>
                <w:shd w:val="pct15" w:color="auto" w:fill="FFFFFF"/>
              </w:rPr>
              <w:t>.</w:t>
            </w:r>
            <w:r w:rsidRPr="00F662F8">
              <w:rPr>
                <w:rFonts w:ascii="Arial" w:eastAsia="標楷體" w:hAnsi="Arial" w:cs="Arial" w:hint="eastAsia"/>
                <w:sz w:val="22"/>
                <w:shd w:val="pct15" w:color="auto" w:fill="FFFFFF"/>
              </w:rPr>
              <w:t>條</w:t>
            </w:r>
          </w:p>
        </w:tc>
        <w:tc>
          <w:tcPr>
            <w:tcW w:w="2551" w:type="dxa"/>
            <w:shd w:val="clear" w:color="auto" w:fill="auto"/>
          </w:tcPr>
          <w:p w14:paraId="6073B53A" w14:textId="77777777" w:rsidR="00D17263" w:rsidRPr="00C82591" w:rsidRDefault="00D17263" w:rsidP="00D17263">
            <w:pPr>
              <w:textAlignment w:val="top"/>
              <w:rPr>
                <w:rFonts w:eastAsia="標楷體" w:hAnsi="標楷體"/>
                <w:sz w:val="22"/>
              </w:rPr>
            </w:pPr>
            <w:r w:rsidRPr="00C82591">
              <w:rPr>
                <w:rFonts w:ascii="標楷體" w:eastAsia="標楷體" w:hAnsi="標楷體" w:hint="eastAsia"/>
                <w:b/>
                <w:sz w:val="22"/>
              </w:rPr>
              <w:t>□</w:t>
            </w:r>
            <w:r w:rsidRPr="00C82591">
              <w:rPr>
                <w:rFonts w:eastAsia="標楷體" w:hint="eastAsia"/>
                <w:b/>
                <w:sz w:val="22"/>
              </w:rPr>
              <w:t>有</w:t>
            </w:r>
            <w:r w:rsidRPr="00C82591">
              <w:rPr>
                <w:rFonts w:eastAsia="標楷體" w:hint="eastAsia"/>
                <w:sz w:val="22"/>
              </w:rPr>
              <w:t>(</w:t>
            </w:r>
            <w:r w:rsidRPr="00C82591">
              <w:rPr>
                <w:rFonts w:eastAsia="標楷體" w:hint="eastAsia"/>
                <w:sz w:val="22"/>
              </w:rPr>
              <w:t>於</w:t>
            </w:r>
            <w:proofErr w:type="gramStart"/>
            <w:r w:rsidRPr="00C82591">
              <w:rPr>
                <w:rFonts w:eastAsia="標楷體" w:hAnsi="標楷體"/>
                <w:sz w:val="22"/>
              </w:rPr>
              <w:t>合約書</w:t>
            </w:r>
            <w:r w:rsidRPr="00C82591">
              <w:rPr>
                <w:rFonts w:eastAsia="標楷體" w:hAnsi="標楷體" w:hint="eastAsia"/>
                <w:sz w:val="22"/>
                <w:shd w:val="pct15" w:color="auto" w:fill="FFFFFF"/>
              </w:rPr>
              <w:t>第</w:t>
            </w:r>
            <w:proofErr w:type="gramEnd"/>
            <w:r w:rsidRPr="00C82591">
              <w:rPr>
                <w:rFonts w:eastAsia="標楷體" w:hAnsi="標楷體" w:hint="eastAsia"/>
                <w:sz w:val="22"/>
                <w:shd w:val="pct15" w:color="auto" w:fill="FFFFFF"/>
              </w:rPr>
              <w:t>___</w:t>
            </w:r>
            <w:r w:rsidRPr="00C82591">
              <w:rPr>
                <w:rFonts w:eastAsia="標楷體" w:hAnsi="標楷體" w:hint="eastAsia"/>
                <w:sz w:val="22"/>
                <w:shd w:val="pct15" w:color="auto" w:fill="FFFFFF"/>
              </w:rPr>
              <w:t>頁或其他文件</w:t>
            </w:r>
            <w:r w:rsidRPr="00C82591">
              <w:rPr>
                <w:rFonts w:eastAsia="標楷體" w:hAnsi="標楷體" w:hint="eastAsia"/>
                <w:sz w:val="22"/>
              </w:rPr>
              <w:t>)</w:t>
            </w:r>
            <w:r w:rsidRPr="00C82591">
              <w:rPr>
                <w:rFonts w:eastAsia="標楷體" w:hAnsi="標楷體" w:hint="eastAsia"/>
                <w:sz w:val="22"/>
              </w:rPr>
              <w:t>，</w:t>
            </w:r>
            <w:r w:rsidRPr="00C82591">
              <w:rPr>
                <w:rFonts w:eastAsia="標楷體" w:hAnsi="標楷體" w:hint="eastAsia"/>
                <w:sz w:val="22"/>
                <w:shd w:val="pct15" w:color="auto" w:fill="FFFFFF"/>
              </w:rPr>
              <w:t>條文編碼及內容</w:t>
            </w:r>
            <w:r w:rsidRPr="00C82591">
              <w:rPr>
                <w:rFonts w:eastAsia="標楷體" w:hAnsi="標楷體" w:hint="eastAsia"/>
                <w:sz w:val="22"/>
              </w:rPr>
              <w:t>：</w:t>
            </w:r>
          </w:p>
          <w:p w14:paraId="51FC690E" w14:textId="77777777" w:rsidR="00D17263" w:rsidRPr="00C82591" w:rsidRDefault="00D17263" w:rsidP="00D17263">
            <w:pPr>
              <w:textAlignment w:val="top"/>
              <w:rPr>
                <w:rFonts w:eastAsia="標楷體"/>
                <w:sz w:val="22"/>
                <w:u w:val="single"/>
              </w:rPr>
            </w:pPr>
            <w:r w:rsidRPr="00C82591">
              <w:rPr>
                <w:rFonts w:eastAsia="標楷體" w:hAnsi="標楷體" w:hint="eastAsia"/>
                <w:sz w:val="22"/>
                <w:u w:val="single"/>
              </w:rPr>
              <w:t xml:space="preserve">                                      </w:t>
            </w:r>
          </w:p>
          <w:p w14:paraId="5B572902" w14:textId="77777777" w:rsidR="00D17263" w:rsidRPr="00C82591" w:rsidRDefault="00D17263" w:rsidP="00D17263">
            <w:pPr>
              <w:textAlignment w:val="top"/>
              <w:rPr>
                <w:rFonts w:eastAsia="標楷體" w:hAnsi="標楷體"/>
                <w:sz w:val="22"/>
              </w:rPr>
            </w:pPr>
            <w:proofErr w:type="gramStart"/>
            <w:r w:rsidRPr="00C82591">
              <w:rPr>
                <w:rFonts w:ascii="標楷體" w:eastAsia="標楷體" w:hAnsi="標楷體" w:hint="eastAsia"/>
                <w:b/>
                <w:sz w:val="22"/>
              </w:rPr>
              <w:t>□否</w:t>
            </w:r>
            <w:proofErr w:type="gramEnd"/>
            <w:r w:rsidRPr="00C82591">
              <w:rPr>
                <w:rFonts w:eastAsia="標楷體" w:hint="eastAsia"/>
                <w:sz w:val="22"/>
              </w:rPr>
              <w:t>，</w:t>
            </w:r>
            <w:r w:rsidRPr="00C82591">
              <w:rPr>
                <w:rFonts w:eastAsia="標楷體" w:hint="eastAsia"/>
                <w:sz w:val="22"/>
                <w:shd w:val="pct15" w:color="auto" w:fill="FFFFFF"/>
              </w:rPr>
              <w:t>請</w:t>
            </w:r>
            <w:r w:rsidRPr="00C82591">
              <w:rPr>
                <w:rFonts w:eastAsia="標楷體" w:hAnsi="標楷體"/>
                <w:sz w:val="22"/>
                <w:shd w:val="pct15" w:color="auto" w:fill="FFFFFF"/>
              </w:rPr>
              <w:t>說明</w:t>
            </w:r>
            <w:r w:rsidRPr="00C82591">
              <w:rPr>
                <w:rFonts w:eastAsia="標楷體" w:hAnsi="標楷體" w:hint="eastAsia"/>
                <w:sz w:val="22"/>
              </w:rPr>
              <w:t>：</w:t>
            </w:r>
            <w:r w:rsidRPr="00C82591">
              <w:rPr>
                <w:rFonts w:eastAsia="標楷體" w:hAnsi="標楷體" w:hint="eastAsia"/>
                <w:sz w:val="22"/>
              </w:rPr>
              <w:t xml:space="preserve"> </w:t>
            </w:r>
          </w:p>
          <w:p w14:paraId="1A975323" w14:textId="39CD1349" w:rsidR="00D17263" w:rsidRPr="00C82591" w:rsidRDefault="00D17263" w:rsidP="00D17263">
            <w:pPr>
              <w:textAlignment w:val="top"/>
              <w:rPr>
                <w:rFonts w:ascii="標楷體" w:eastAsia="標楷體" w:hAnsi="標楷體"/>
                <w:b/>
                <w:sz w:val="22"/>
              </w:rPr>
            </w:pPr>
            <w:r w:rsidRPr="00C82591">
              <w:rPr>
                <w:rFonts w:eastAsia="標楷體" w:hAnsi="標楷體" w:hint="eastAsia"/>
                <w:sz w:val="22"/>
                <w:u w:val="single"/>
              </w:rPr>
              <w:t xml:space="preserve">                                      </w:t>
            </w:r>
          </w:p>
        </w:tc>
        <w:tc>
          <w:tcPr>
            <w:tcW w:w="2552" w:type="dxa"/>
          </w:tcPr>
          <w:p w14:paraId="0B699E08" w14:textId="77777777" w:rsidR="00D17263" w:rsidRDefault="00D17263" w:rsidP="00D17263">
            <w:pPr>
              <w:textAlignment w:val="top"/>
              <w:rPr>
                <w:rFonts w:eastAsia="標楷體" w:hAnsi="標楷體"/>
                <w:sz w:val="22"/>
              </w:rPr>
            </w:pPr>
            <w:r w:rsidRPr="00C82591">
              <w:rPr>
                <w:rFonts w:ascii="標楷體" w:eastAsia="標楷體" w:hAnsi="標楷體" w:hint="eastAsia"/>
                <w:b/>
                <w:sz w:val="22"/>
              </w:rPr>
              <w:t>□</w:t>
            </w:r>
            <w:r w:rsidRPr="00C82591">
              <w:rPr>
                <w:rFonts w:eastAsia="標楷體" w:hint="eastAsia"/>
                <w:b/>
                <w:sz w:val="22"/>
              </w:rPr>
              <w:t>有</w:t>
            </w:r>
            <w:r w:rsidRPr="00C82591">
              <w:rPr>
                <w:rFonts w:eastAsia="標楷體" w:hint="eastAsia"/>
                <w:sz w:val="22"/>
              </w:rPr>
              <w:t>(</w:t>
            </w:r>
            <w:r w:rsidRPr="00C82591">
              <w:rPr>
                <w:rFonts w:eastAsia="標楷體" w:hint="eastAsia"/>
                <w:sz w:val="22"/>
              </w:rPr>
              <w:t>於</w:t>
            </w:r>
            <w:proofErr w:type="gramStart"/>
            <w:r w:rsidRPr="00C82591">
              <w:rPr>
                <w:rFonts w:eastAsia="標楷體" w:hAnsi="標楷體"/>
                <w:sz w:val="22"/>
              </w:rPr>
              <w:t>合約書</w:t>
            </w:r>
            <w:r w:rsidRPr="00C82591">
              <w:rPr>
                <w:rFonts w:eastAsia="標楷體" w:hAnsi="標楷體" w:hint="eastAsia"/>
                <w:sz w:val="22"/>
                <w:shd w:val="pct15" w:color="auto" w:fill="FFFFFF"/>
              </w:rPr>
              <w:t>第</w:t>
            </w:r>
            <w:proofErr w:type="gramEnd"/>
            <w:r w:rsidRPr="00C82591">
              <w:rPr>
                <w:rFonts w:eastAsia="標楷體" w:hAnsi="標楷體" w:hint="eastAsia"/>
                <w:sz w:val="22"/>
                <w:shd w:val="pct15" w:color="auto" w:fill="FFFFFF"/>
              </w:rPr>
              <w:t>___</w:t>
            </w:r>
            <w:r w:rsidRPr="00C82591">
              <w:rPr>
                <w:rFonts w:eastAsia="標楷體" w:hAnsi="標楷體" w:hint="eastAsia"/>
                <w:sz w:val="22"/>
                <w:shd w:val="pct15" w:color="auto" w:fill="FFFFFF"/>
              </w:rPr>
              <w:t>頁或其他文件</w:t>
            </w:r>
            <w:r w:rsidRPr="00C82591">
              <w:rPr>
                <w:rFonts w:eastAsia="標楷體" w:hAnsi="標楷體" w:hint="eastAsia"/>
                <w:sz w:val="22"/>
              </w:rPr>
              <w:t>)</w:t>
            </w:r>
            <w:r>
              <w:rPr>
                <w:rFonts w:eastAsia="標楷體" w:hAnsi="標楷體" w:hint="eastAsia"/>
                <w:sz w:val="22"/>
              </w:rPr>
              <w:t>。</w:t>
            </w:r>
          </w:p>
          <w:p w14:paraId="6DE04975" w14:textId="77777777" w:rsidR="00D17263" w:rsidRPr="00843826" w:rsidRDefault="00D17263" w:rsidP="00D17263">
            <w:pPr>
              <w:textAlignment w:val="top"/>
              <w:rPr>
                <w:rFonts w:eastAsia="標楷體" w:hAnsi="標楷體"/>
                <w:sz w:val="22"/>
                <w:u w:val="single"/>
              </w:rPr>
            </w:pPr>
          </w:p>
          <w:p w14:paraId="506F0251" w14:textId="77777777" w:rsidR="00D17263" w:rsidRPr="00C82591" w:rsidRDefault="00D17263" w:rsidP="00D17263">
            <w:pPr>
              <w:textAlignment w:val="top"/>
              <w:rPr>
                <w:rFonts w:eastAsia="標楷體"/>
                <w:sz w:val="22"/>
                <w:u w:val="single"/>
              </w:rPr>
            </w:pPr>
            <w:r w:rsidRPr="00C82591">
              <w:rPr>
                <w:rFonts w:eastAsia="標楷體" w:hAnsi="標楷體" w:hint="eastAsia"/>
                <w:sz w:val="22"/>
                <w:u w:val="single"/>
              </w:rPr>
              <w:t xml:space="preserve">                 </w:t>
            </w:r>
          </w:p>
          <w:p w14:paraId="4DB8BE28" w14:textId="77777777" w:rsidR="00D17263" w:rsidRPr="00C82591" w:rsidRDefault="00D17263" w:rsidP="00D17263">
            <w:pPr>
              <w:textAlignment w:val="top"/>
              <w:rPr>
                <w:rFonts w:eastAsia="標楷體" w:hAnsi="標楷體"/>
                <w:sz w:val="22"/>
              </w:rPr>
            </w:pPr>
            <w:proofErr w:type="gramStart"/>
            <w:r w:rsidRPr="00C82591">
              <w:rPr>
                <w:rFonts w:ascii="標楷體" w:eastAsia="標楷體" w:hAnsi="標楷體" w:hint="eastAsia"/>
                <w:b/>
                <w:sz w:val="22"/>
              </w:rPr>
              <w:t>□否</w:t>
            </w:r>
            <w:proofErr w:type="gramEnd"/>
            <w:r w:rsidRPr="00C82591">
              <w:rPr>
                <w:rFonts w:eastAsia="標楷體" w:hint="eastAsia"/>
                <w:sz w:val="22"/>
              </w:rPr>
              <w:t>，</w:t>
            </w:r>
            <w:r w:rsidRPr="00C82591">
              <w:rPr>
                <w:rFonts w:eastAsia="標楷體" w:hint="eastAsia"/>
                <w:sz w:val="22"/>
                <w:shd w:val="pct15" w:color="auto" w:fill="FFFFFF"/>
              </w:rPr>
              <w:t>請</w:t>
            </w:r>
            <w:r w:rsidRPr="00C82591">
              <w:rPr>
                <w:rFonts w:eastAsia="標楷體" w:hAnsi="標楷體"/>
                <w:sz w:val="22"/>
                <w:shd w:val="pct15" w:color="auto" w:fill="FFFFFF"/>
              </w:rPr>
              <w:t>說明</w:t>
            </w:r>
            <w:r w:rsidRPr="00C82591">
              <w:rPr>
                <w:rFonts w:eastAsia="標楷體" w:hAnsi="標楷體" w:hint="eastAsia"/>
                <w:sz w:val="22"/>
              </w:rPr>
              <w:t>：</w:t>
            </w:r>
            <w:r w:rsidRPr="00C82591">
              <w:rPr>
                <w:rFonts w:eastAsia="標楷體" w:hAnsi="標楷體" w:hint="eastAsia"/>
                <w:sz w:val="22"/>
              </w:rPr>
              <w:t xml:space="preserve"> </w:t>
            </w:r>
          </w:p>
          <w:p w14:paraId="3A5D2CAC" w14:textId="4363F17A" w:rsidR="00D17263" w:rsidRPr="00C82591" w:rsidRDefault="00D17263" w:rsidP="00D17263">
            <w:pPr>
              <w:textAlignment w:val="top"/>
              <w:rPr>
                <w:rFonts w:ascii="標楷體" w:eastAsia="標楷體" w:hAnsi="標楷體"/>
                <w:b/>
                <w:sz w:val="22"/>
              </w:rPr>
            </w:pPr>
            <w:r w:rsidRPr="00C82591">
              <w:rPr>
                <w:rFonts w:eastAsia="標楷體" w:hAnsi="標楷體" w:hint="eastAsia"/>
                <w:sz w:val="22"/>
                <w:u w:val="single"/>
              </w:rPr>
              <w:t xml:space="preserve">                      </w:t>
            </w:r>
          </w:p>
        </w:tc>
      </w:tr>
    </w:tbl>
    <w:p w14:paraId="03F82874" w14:textId="15065226" w:rsidR="00314839" w:rsidRPr="00C82591" w:rsidRDefault="00314839" w:rsidP="00F662F8">
      <w:pPr>
        <w:rPr>
          <w:rFonts w:ascii="標楷體" w:eastAsia="標楷體" w:hAnsi="標楷體"/>
        </w:rPr>
      </w:pPr>
    </w:p>
    <w:sectPr w:rsidR="00314839" w:rsidRPr="00C82591">
      <w:headerReference w:type="default" r:id="rId8"/>
      <w:pgSz w:w="11906" w:h="16838"/>
      <w:pgMar w:top="1440" w:right="1800" w:bottom="1440" w:left="180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C19AA" w16cid:durableId="1F5DFD34"/>
  <w16cid:commentId w16cid:paraId="36BC6CE8" w16cid:durableId="1F60B5ED"/>
  <w16cid:commentId w16cid:paraId="5149845B" w16cid:durableId="1F5F2D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BA2A" w14:textId="77777777" w:rsidR="00A17403" w:rsidRDefault="00A17403" w:rsidP="003850C5">
      <w:r>
        <w:separator/>
      </w:r>
    </w:p>
  </w:endnote>
  <w:endnote w:type="continuationSeparator" w:id="0">
    <w:p w14:paraId="3F01B5A8" w14:textId="77777777" w:rsidR="00A17403" w:rsidRDefault="00A17403" w:rsidP="0038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DD23C" w14:textId="77777777" w:rsidR="00A17403" w:rsidRDefault="00A17403" w:rsidP="003850C5">
      <w:r>
        <w:separator/>
      </w:r>
    </w:p>
  </w:footnote>
  <w:footnote w:type="continuationSeparator" w:id="0">
    <w:p w14:paraId="624B3CEB" w14:textId="77777777" w:rsidR="00A17403" w:rsidRDefault="00A17403" w:rsidP="00385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A4910" w14:textId="02AADD3C" w:rsidR="00451E4A" w:rsidRPr="0043199B" w:rsidRDefault="00451E4A" w:rsidP="00451E4A">
    <w:pPr>
      <w:pStyle w:val="ab"/>
      <w:rPr>
        <w:rFonts w:hint="eastAsia"/>
      </w:rPr>
    </w:pPr>
    <w:r>
      <w:rPr>
        <w:rFonts w:hint="eastAsia"/>
      </w:rPr>
      <w:t xml:space="preserve">                  </w:t>
    </w:r>
    <w:r>
      <w:t xml:space="preserve">                                          </w:t>
    </w:r>
    <w:r>
      <w:rPr>
        <w:rFonts w:hint="eastAsia"/>
      </w:rPr>
      <w:t xml:space="preserve">             </w:t>
    </w:r>
    <w:r w:rsidRPr="001A4CC8">
      <w:rPr>
        <w:rFonts w:ascii="標楷體" w:eastAsia="標楷體" w:hAnsi="標楷體" w:hint="eastAsia"/>
        <w:sz w:val="24"/>
        <w:szCs w:val="24"/>
        <w:bdr w:val="single" w:sz="4" w:space="0" w:color="auto"/>
      </w:rPr>
      <w:t>附件</w:t>
    </w:r>
    <w:r>
      <w:rPr>
        <w:rFonts w:ascii="標楷體" w:eastAsia="標楷體" w:hAnsi="標楷體" w:hint="eastAsia"/>
        <w:sz w:val="24"/>
        <w:szCs w:val="24"/>
        <w:bdr w:val="single" w:sz="4" w:space="0" w:color="auto"/>
      </w:rPr>
      <w:t>6.</w:t>
    </w:r>
    <w:r>
      <w:rPr>
        <w:rFonts w:ascii="標楷體" w:eastAsia="標楷體" w:hAnsi="標楷體"/>
        <w:sz w:val="24"/>
        <w:szCs w:val="24"/>
        <w:bdr w:val="single" w:sz="4" w:space="0" w:color="auto"/>
      </w:rPr>
      <w:t>7</w:t>
    </w:r>
  </w:p>
  <w:p w14:paraId="13BDBF05" w14:textId="3A4FB088" w:rsidR="00457158" w:rsidRPr="00457158" w:rsidRDefault="00F81B36" w:rsidP="00457158">
    <w:pPr>
      <w:pStyle w:val="ab"/>
      <w:ind w:leftChars="-250" w:left="-600"/>
      <w:rPr>
        <w:rFonts w:ascii="Arial Unicode MS" w:eastAsia="Arial Unicode MS" w:hAnsi="Arial Unicode MS" w:cs="Arial Unicode MS"/>
      </w:rPr>
    </w:pPr>
    <w:r>
      <w:rPr>
        <w:rFonts w:ascii="Arial Unicode MS" w:eastAsia="Arial Unicode MS" w:hAnsi="Arial Unicode MS" w:cs="Arial Unicode M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25AB1"/>
    <w:multiLevelType w:val="hybridMultilevel"/>
    <w:tmpl w:val="44000374"/>
    <w:lvl w:ilvl="0" w:tplc="1132F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FA33C49"/>
    <w:multiLevelType w:val="hybridMultilevel"/>
    <w:tmpl w:val="6A5CE580"/>
    <w:lvl w:ilvl="0" w:tplc="8A381DC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3776775C"/>
    <w:multiLevelType w:val="hybridMultilevel"/>
    <w:tmpl w:val="B26A352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7F4559C"/>
    <w:multiLevelType w:val="hybridMultilevel"/>
    <w:tmpl w:val="7EEA3EF2"/>
    <w:lvl w:ilvl="0" w:tplc="875EA564">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39"/>
    <w:rsid w:val="000221F1"/>
    <w:rsid w:val="000E3132"/>
    <w:rsid w:val="00134B6C"/>
    <w:rsid w:val="00184C47"/>
    <w:rsid w:val="00195630"/>
    <w:rsid w:val="00195C0E"/>
    <w:rsid w:val="00220120"/>
    <w:rsid w:val="00241855"/>
    <w:rsid w:val="002A51C1"/>
    <w:rsid w:val="002D584F"/>
    <w:rsid w:val="002E0C89"/>
    <w:rsid w:val="002F03C9"/>
    <w:rsid w:val="00314839"/>
    <w:rsid w:val="00370CBF"/>
    <w:rsid w:val="003850C5"/>
    <w:rsid w:val="003B70FC"/>
    <w:rsid w:val="003C7B8A"/>
    <w:rsid w:val="003E177C"/>
    <w:rsid w:val="003E3D93"/>
    <w:rsid w:val="004051F5"/>
    <w:rsid w:val="004243AD"/>
    <w:rsid w:val="00451E4A"/>
    <w:rsid w:val="00457158"/>
    <w:rsid w:val="004A244D"/>
    <w:rsid w:val="004B4E58"/>
    <w:rsid w:val="004F0EEF"/>
    <w:rsid w:val="0053288F"/>
    <w:rsid w:val="005351E0"/>
    <w:rsid w:val="00577A61"/>
    <w:rsid w:val="005B0969"/>
    <w:rsid w:val="005F5CE4"/>
    <w:rsid w:val="006228B2"/>
    <w:rsid w:val="006C5E78"/>
    <w:rsid w:val="00722A9C"/>
    <w:rsid w:val="00745831"/>
    <w:rsid w:val="00751B1F"/>
    <w:rsid w:val="00752B89"/>
    <w:rsid w:val="0075313E"/>
    <w:rsid w:val="0076236F"/>
    <w:rsid w:val="007702BE"/>
    <w:rsid w:val="007A2A33"/>
    <w:rsid w:val="007C1CF0"/>
    <w:rsid w:val="007D5CD0"/>
    <w:rsid w:val="007E3161"/>
    <w:rsid w:val="007E60F0"/>
    <w:rsid w:val="007E62F6"/>
    <w:rsid w:val="0084087F"/>
    <w:rsid w:val="00843826"/>
    <w:rsid w:val="00861036"/>
    <w:rsid w:val="008908AC"/>
    <w:rsid w:val="008C6057"/>
    <w:rsid w:val="008F3F62"/>
    <w:rsid w:val="0091356C"/>
    <w:rsid w:val="00931185"/>
    <w:rsid w:val="00987A0A"/>
    <w:rsid w:val="00A17403"/>
    <w:rsid w:val="00A37686"/>
    <w:rsid w:val="00A81785"/>
    <w:rsid w:val="00AE31DD"/>
    <w:rsid w:val="00B01744"/>
    <w:rsid w:val="00B05C64"/>
    <w:rsid w:val="00B06AC9"/>
    <w:rsid w:val="00B47CDA"/>
    <w:rsid w:val="00B95C3E"/>
    <w:rsid w:val="00BE7596"/>
    <w:rsid w:val="00C178D5"/>
    <w:rsid w:val="00C23C00"/>
    <w:rsid w:val="00C5696C"/>
    <w:rsid w:val="00C615C5"/>
    <w:rsid w:val="00C67C1B"/>
    <w:rsid w:val="00C753B2"/>
    <w:rsid w:val="00C75C5A"/>
    <w:rsid w:val="00C82591"/>
    <w:rsid w:val="00CC5935"/>
    <w:rsid w:val="00CD3600"/>
    <w:rsid w:val="00D17263"/>
    <w:rsid w:val="00D64ECE"/>
    <w:rsid w:val="00D66E4B"/>
    <w:rsid w:val="00D85A12"/>
    <w:rsid w:val="00DC2A2B"/>
    <w:rsid w:val="00DD30DB"/>
    <w:rsid w:val="00DE0F71"/>
    <w:rsid w:val="00F01F31"/>
    <w:rsid w:val="00F139E3"/>
    <w:rsid w:val="00F26F09"/>
    <w:rsid w:val="00F30625"/>
    <w:rsid w:val="00F41A87"/>
    <w:rsid w:val="00F662F8"/>
    <w:rsid w:val="00F81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5F54"/>
  <w15:chartTrackingRefBased/>
  <w15:docId w15:val="{7C9253D2-3799-1947-A31E-51920E14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unhideWhenUsed/>
    <w:rsid w:val="00314839"/>
    <w:rPr>
      <w:sz w:val="18"/>
      <w:szCs w:val="18"/>
    </w:rPr>
  </w:style>
  <w:style w:type="paragraph" w:styleId="a5">
    <w:name w:val="annotation text"/>
    <w:basedOn w:val="a"/>
    <w:link w:val="a6"/>
    <w:uiPriority w:val="99"/>
    <w:unhideWhenUsed/>
    <w:rsid w:val="00314839"/>
  </w:style>
  <w:style w:type="character" w:customStyle="1" w:styleId="a6">
    <w:name w:val="註解文字 字元"/>
    <w:basedOn w:val="a0"/>
    <w:link w:val="a5"/>
    <w:uiPriority w:val="99"/>
    <w:rsid w:val="00314839"/>
  </w:style>
  <w:style w:type="paragraph" w:styleId="a7">
    <w:name w:val="annotation subject"/>
    <w:basedOn w:val="a5"/>
    <w:next w:val="a5"/>
    <w:link w:val="a8"/>
    <w:uiPriority w:val="99"/>
    <w:semiHidden/>
    <w:unhideWhenUsed/>
    <w:rsid w:val="00314839"/>
    <w:rPr>
      <w:b/>
      <w:bCs/>
      <w:kern w:val="0"/>
      <w:sz w:val="20"/>
      <w:szCs w:val="20"/>
      <w:lang w:val="x-none" w:eastAsia="x-none"/>
    </w:rPr>
  </w:style>
  <w:style w:type="character" w:customStyle="1" w:styleId="a8">
    <w:name w:val="註解主旨 字元"/>
    <w:link w:val="a7"/>
    <w:uiPriority w:val="99"/>
    <w:semiHidden/>
    <w:rsid w:val="00314839"/>
    <w:rPr>
      <w:b/>
      <w:bCs/>
    </w:rPr>
  </w:style>
  <w:style w:type="paragraph" w:styleId="a9">
    <w:name w:val="Balloon Text"/>
    <w:basedOn w:val="a"/>
    <w:link w:val="aa"/>
    <w:uiPriority w:val="99"/>
    <w:semiHidden/>
    <w:unhideWhenUsed/>
    <w:rsid w:val="00314839"/>
    <w:rPr>
      <w:rFonts w:ascii="Calibri Light" w:hAnsi="Calibri Light"/>
      <w:kern w:val="0"/>
      <w:sz w:val="18"/>
      <w:szCs w:val="18"/>
      <w:lang w:val="x-none" w:eastAsia="x-none"/>
    </w:rPr>
  </w:style>
  <w:style w:type="character" w:customStyle="1" w:styleId="aa">
    <w:name w:val="註解方塊文字 字元"/>
    <w:link w:val="a9"/>
    <w:uiPriority w:val="99"/>
    <w:semiHidden/>
    <w:rsid w:val="00314839"/>
    <w:rPr>
      <w:rFonts w:ascii="Calibri Light" w:eastAsia="新細明體" w:hAnsi="Calibri Light" w:cs="Times New Roman"/>
      <w:sz w:val="18"/>
      <w:szCs w:val="18"/>
    </w:rPr>
  </w:style>
  <w:style w:type="paragraph" w:styleId="ab">
    <w:name w:val="header"/>
    <w:basedOn w:val="a"/>
    <w:link w:val="ac"/>
    <w:uiPriority w:val="99"/>
    <w:unhideWhenUsed/>
    <w:rsid w:val="003850C5"/>
    <w:pPr>
      <w:tabs>
        <w:tab w:val="center" w:pos="4153"/>
        <w:tab w:val="right" w:pos="8306"/>
      </w:tabs>
      <w:snapToGrid w:val="0"/>
    </w:pPr>
    <w:rPr>
      <w:sz w:val="20"/>
      <w:szCs w:val="20"/>
      <w:lang w:val="x-none" w:eastAsia="x-none"/>
    </w:rPr>
  </w:style>
  <w:style w:type="character" w:customStyle="1" w:styleId="ac">
    <w:name w:val="頁首 字元"/>
    <w:link w:val="ab"/>
    <w:uiPriority w:val="99"/>
    <w:rsid w:val="003850C5"/>
    <w:rPr>
      <w:kern w:val="2"/>
    </w:rPr>
  </w:style>
  <w:style w:type="paragraph" w:styleId="ad">
    <w:name w:val="footer"/>
    <w:basedOn w:val="a"/>
    <w:link w:val="ae"/>
    <w:uiPriority w:val="99"/>
    <w:unhideWhenUsed/>
    <w:rsid w:val="003850C5"/>
    <w:pPr>
      <w:tabs>
        <w:tab w:val="center" w:pos="4153"/>
        <w:tab w:val="right" w:pos="8306"/>
      </w:tabs>
      <w:snapToGrid w:val="0"/>
    </w:pPr>
    <w:rPr>
      <w:sz w:val="20"/>
      <w:szCs w:val="20"/>
      <w:lang w:val="x-none" w:eastAsia="x-none"/>
    </w:rPr>
  </w:style>
  <w:style w:type="character" w:customStyle="1" w:styleId="ae">
    <w:name w:val="頁尾 字元"/>
    <w:link w:val="ad"/>
    <w:uiPriority w:val="99"/>
    <w:rsid w:val="003850C5"/>
    <w:rPr>
      <w:kern w:val="2"/>
    </w:rPr>
  </w:style>
  <w:style w:type="paragraph" w:customStyle="1" w:styleId="Default">
    <w:name w:val="Default"/>
    <w:rsid w:val="00D64ECE"/>
    <w:pPr>
      <w:widowControl w:val="0"/>
      <w:autoSpaceDE w:val="0"/>
      <w:autoSpaceDN w:val="0"/>
      <w:adjustRightInd w:val="0"/>
    </w:pPr>
    <w:rPr>
      <w:rFonts w:ascii="Times New Roman" w:hAnsi="Times New Roman"/>
      <w:color w:val="000000"/>
      <w:sz w:val="24"/>
      <w:szCs w:val="24"/>
    </w:rPr>
  </w:style>
  <w:style w:type="character" w:styleId="af">
    <w:name w:val="Hyperlink"/>
    <w:uiPriority w:val="99"/>
    <w:unhideWhenUsed/>
    <w:rsid w:val="007702BE"/>
    <w:rPr>
      <w:color w:val="0563C1"/>
      <w:u w:val="single"/>
    </w:rPr>
  </w:style>
  <w:style w:type="paragraph" w:styleId="HTML">
    <w:name w:val="HTML Preformatted"/>
    <w:basedOn w:val="a"/>
    <w:link w:val="HTML0"/>
    <w:uiPriority w:val="99"/>
    <w:unhideWhenUsed/>
    <w:rsid w:val="00722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22A9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314A-6042-4EB6-BC4E-320C48C9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VGH00</dc:creator>
  <cp:keywords/>
  <cp:lastModifiedBy>VGH00</cp:lastModifiedBy>
  <cp:revision>8</cp:revision>
  <cp:lastPrinted>2018-11-22T00:30:00Z</cp:lastPrinted>
  <dcterms:created xsi:type="dcterms:W3CDTF">2018-12-18T11:30:00Z</dcterms:created>
  <dcterms:modified xsi:type="dcterms:W3CDTF">2019-03-20T11:50:00Z</dcterms:modified>
</cp:coreProperties>
</file>