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4"/>
        <w:gridCol w:w="284"/>
        <w:gridCol w:w="279"/>
        <w:gridCol w:w="571"/>
        <w:gridCol w:w="992"/>
        <w:gridCol w:w="284"/>
        <w:gridCol w:w="1417"/>
        <w:gridCol w:w="1418"/>
        <w:gridCol w:w="709"/>
        <w:gridCol w:w="283"/>
        <w:gridCol w:w="567"/>
        <w:gridCol w:w="425"/>
        <w:gridCol w:w="1210"/>
        <w:gridCol w:w="66"/>
        <w:gridCol w:w="781"/>
        <w:gridCol w:w="1204"/>
        <w:gridCol w:w="567"/>
        <w:gridCol w:w="269"/>
        <w:gridCol w:w="581"/>
        <w:gridCol w:w="6"/>
        <w:gridCol w:w="1931"/>
      </w:tblGrid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51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</w:pPr>
            <w:r>
              <w:rPr>
                <w:rFonts w:ascii="標楷體" w:eastAsia="標楷體" w:hAnsi="標楷體"/>
                <w:b/>
                <w:sz w:val="36"/>
              </w:rPr>
              <w:t>研究單位管制藥品收支結存申報表</w:t>
            </w:r>
            <w:r>
              <w:rPr>
                <w:rFonts w:ascii="標楷體" w:eastAsia="標楷體" w:hAnsi="標楷體"/>
                <w:b/>
                <w:sz w:val="36"/>
              </w:rPr>
              <w:t xml:space="preserve">      </w:t>
            </w:r>
          </w:p>
          <w:p w:rsidR="00274011" w:rsidRDefault="00AE1344">
            <w:pPr>
              <w:spacing w:line="360" w:lineRule="exact"/>
            </w:pP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</w:rPr>
              <w:t>申報資料期間：中華民國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日至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申報日期：中華民國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</w:tc>
        <w:tc>
          <w:tcPr>
            <w:tcW w:w="138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管制藥品核准文號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ind w:firstLine="140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署授管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字第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發文日期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核准用量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執行計畫期間</w:t>
            </w:r>
          </w:p>
        </w:tc>
        <w:tc>
          <w:tcPr>
            <w:tcW w:w="6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主持人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pacing w:val="-6"/>
              </w:rPr>
            </w:pP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藥品名稱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</w:pPr>
            <w:r>
              <w:rPr>
                <w:rFonts w:ascii="標楷體" w:eastAsia="標楷體" w:hAnsi="標楷體"/>
              </w:rPr>
              <w:t>管制藥品成分及含量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藥品許可證字號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pacing w:val="-6"/>
              </w:rPr>
            </w:pP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管制級別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pStyle w:val="a6"/>
              <w:spacing w:line="640" w:lineRule="exact"/>
            </w:pPr>
            <w:r>
              <w:t>製造廠名稱</w:t>
            </w:r>
          </w:p>
        </w:tc>
        <w:tc>
          <w:tcPr>
            <w:tcW w:w="5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小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單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收支原因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收入數量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收入藥品</w:t>
            </w:r>
          </w:p>
          <w:p w:rsidR="00274011" w:rsidRDefault="00AE1344">
            <w:pPr>
              <w:jc w:val="center"/>
            </w:pPr>
            <w:r>
              <w:rPr>
                <w:rFonts w:ascii="標楷體" w:eastAsia="標楷體" w:hAnsi="標楷體"/>
              </w:rPr>
              <w:t>批號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pStyle w:val="a6"/>
              <w:spacing w:line="640" w:lineRule="exact"/>
            </w:pPr>
            <w:r>
              <w:t>支出數量</w:t>
            </w:r>
          </w:p>
        </w:tc>
        <w:tc>
          <w:tcPr>
            <w:tcW w:w="7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</w:rPr>
              <w:t>（供應商及登記證字號、衛生主管機關證明文號等）</w:t>
            </w: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領入</w:t>
            </w:r>
            <w:proofErr w:type="gramEnd"/>
            <w:r>
              <w:rPr>
                <w:rFonts w:ascii="標楷體" w:eastAsia="標楷體" w:hAnsi="標楷體"/>
                <w:sz w:val="28"/>
              </w:rPr>
              <w:t>（或購買）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研究用總量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4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11" w:rsidRDefault="002740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上期結存數量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本期總收入數量</w:t>
            </w:r>
          </w:p>
        </w:tc>
        <w:tc>
          <w:tcPr>
            <w:tcW w:w="319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本期總支出數量</w:t>
            </w:r>
          </w:p>
        </w:tc>
        <w:tc>
          <w:tcPr>
            <w:tcW w:w="5405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本期結存數量</w:t>
            </w:r>
          </w:p>
        </w:tc>
      </w:tr>
      <w:tr w:rsidR="00274011" w:rsidTr="00274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>
              <w:rPr>
                <w:rFonts w:ascii="標楷體" w:eastAsia="標楷體" w:hAnsi="標楷體"/>
                <w:color w:val="FF0000"/>
                <w:sz w:val="32"/>
              </w:rPr>
              <w:t>（必填）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32"/>
              </w:rPr>
              <w:t>（必填）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32"/>
              </w:rPr>
              <w:t>（必填）</w:t>
            </w:r>
          </w:p>
        </w:tc>
        <w:tc>
          <w:tcPr>
            <w:tcW w:w="5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11" w:rsidRDefault="00AE1344">
            <w:pPr>
              <w:spacing w:line="64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32"/>
              </w:rPr>
              <w:t>（必填）</w:t>
            </w:r>
          </w:p>
        </w:tc>
      </w:tr>
    </w:tbl>
    <w:p w:rsidR="00274011" w:rsidRDefault="00AE1344">
      <w:r>
        <w:rPr>
          <w:rFonts w:ascii="標楷體" w:eastAsia="標楷體" w:hAnsi="標楷體"/>
          <w:sz w:val="36"/>
          <w:szCs w:val="36"/>
        </w:rPr>
        <w:lastRenderedPageBreak/>
        <w:t>計畫主持人：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 xml:space="preserve">                                 </w:t>
      </w:r>
      <w:r>
        <w:rPr>
          <w:rFonts w:ascii="標楷體" w:eastAsia="標楷體" w:hAnsi="標楷體"/>
          <w:sz w:val="36"/>
          <w:szCs w:val="36"/>
        </w:rPr>
        <w:t>製表人：</w:t>
      </w:r>
    </w:p>
    <w:sectPr w:rsidR="00274011" w:rsidSect="00274011">
      <w:pgSz w:w="16838" w:h="11906" w:orient="landscape"/>
      <w:pgMar w:top="851" w:right="913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44" w:rsidRDefault="00AE1344" w:rsidP="00274011">
      <w:r>
        <w:separator/>
      </w:r>
    </w:p>
  </w:endnote>
  <w:endnote w:type="continuationSeparator" w:id="0">
    <w:p w:rsidR="00AE1344" w:rsidRDefault="00AE1344" w:rsidP="0027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charset w:val="00"/>
    <w:family w:val="roman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44" w:rsidRDefault="00AE1344" w:rsidP="00274011">
      <w:r w:rsidRPr="00274011">
        <w:rPr>
          <w:color w:val="000000"/>
        </w:rPr>
        <w:separator/>
      </w:r>
    </w:p>
  </w:footnote>
  <w:footnote w:type="continuationSeparator" w:id="0">
    <w:p w:rsidR="00AE1344" w:rsidRDefault="00AE1344" w:rsidP="00274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4011"/>
    <w:rsid w:val="00274011"/>
    <w:rsid w:val="00AE1344"/>
    <w:rsid w:val="00CD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011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011"/>
    <w:rPr>
      <w:strike w:val="0"/>
      <w:dstrike w:val="0"/>
      <w:color w:val="4A5582"/>
      <w:u w:val="none"/>
    </w:rPr>
  </w:style>
  <w:style w:type="character" w:customStyle="1" w:styleId="f03b1">
    <w:name w:val="f03_b1"/>
    <w:basedOn w:val="a0"/>
    <w:rsid w:val="00274011"/>
    <w:rPr>
      <w:rFonts w:ascii="sөũ" w:hAnsi="sөũ"/>
      <w:b/>
      <w:bCs/>
      <w:strike w:val="0"/>
      <w:dstrike w:val="0"/>
      <w:color w:val="009999"/>
      <w:sz w:val="24"/>
      <w:szCs w:val="24"/>
      <w:u w:val="none"/>
    </w:rPr>
  </w:style>
  <w:style w:type="paragraph" w:styleId="a4">
    <w:name w:val="header"/>
    <w:basedOn w:val="a"/>
    <w:rsid w:val="0027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7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rsid w:val="00274011"/>
    <w:pPr>
      <w:jc w:val="center"/>
    </w:pPr>
    <w:rPr>
      <w:rFonts w:ascii="標楷體" w:eastAsia="標楷體" w:hAnsi="標楷體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研究或教育單位申請管制藥品從事研究試驗計劃</dc:title>
  <dc:creator>VGHTC</dc:creator>
  <cp:lastModifiedBy>VGH00</cp:lastModifiedBy>
  <cp:revision>2</cp:revision>
  <dcterms:created xsi:type="dcterms:W3CDTF">2024-05-23T02:41:00Z</dcterms:created>
  <dcterms:modified xsi:type="dcterms:W3CDTF">2024-05-23T02:41:00Z</dcterms:modified>
</cp:coreProperties>
</file>